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DD" w:rsidRDefault="00390DBA" w:rsidP="00CA2DC0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-198120</wp:posOffset>
                </wp:positionV>
                <wp:extent cx="2895600" cy="3179445"/>
                <wp:effectExtent l="0" t="1905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179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93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D28" w:rsidRDefault="00F20D28" w:rsidP="00F20D28">
                            <w:pPr>
                              <w:widowControl w:val="0"/>
                              <w:spacing w:line="300" w:lineRule="exact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D536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Listserv</w:t>
                            </w:r>
                            <w:r w:rsidR="000646F0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/Mailing List</w:t>
                            </w:r>
                          </w:p>
                          <w:p w:rsidR="006A72C1" w:rsidRPr="001D5368" w:rsidRDefault="006A72C1" w:rsidP="00F20D28">
                            <w:pPr>
                              <w:widowControl w:val="0"/>
                              <w:spacing w:line="300" w:lineRule="exact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0646F0" w:rsidRDefault="000646F0" w:rsidP="009D1102">
                            <w:pPr>
                              <w:widowControl w:val="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D064D2">
                              <w:rPr>
                                <w:color w:val="228BB5"/>
                                <w:sz w:val="22"/>
                                <w:szCs w:val="22"/>
                              </w:rPr>
                              <w:t>A Listserv is an electronic mailing list using the Listserv computer program, which differs from distribution lists used in email programs. With a Listserv, you can create a topic and distribute information or start a discuss</w:t>
                            </w:r>
                            <w:r w:rsidRPr="009D1102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ion </w:t>
                            </w:r>
                            <w:r w:rsidR="002A414A">
                              <w:rPr>
                                <w:color w:val="228BB5"/>
                                <w:sz w:val="22"/>
                                <w:szCs w:val="22"/>
                              </w:rPr>
                              <w:t>with a list of subscribers.  Goo</w:t>
                            </w:r>
                            <w:r w:rsidRPr="009D1102">
                              <w:rPr>
                                <w:color w:val="228BB5"/>
                                <w:sz w:val="22"/>
                                <w:szCs w:val="22"/>
                              </w:rPr>
                              <w:t>gle</w:t>
                            </w:r>
                            <w:r w:rsidR="004D7414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“how to create a </w:t>
                            </w:r>
                            <w:bookmarkStart w:id="0" w:name="_GoBack"/>
                            <w:bookmarkEnd w:id="0"/>
                            <w:r w:rsidR="00E9270B">
                              <w:rPr>
                                <w:color w:val="228BB5"/>
                                <w:sz w:val="22"/>
                                <w:szCs w:val="22"/>
                              </w:rPr>
                              <w:t>Listserv.”</w:t>
                            </w:r>
                          </w:p>
                          <w:p w:rsidR="009D1102" w:rsidRPr="009D1102" w:rsidRDefault="009D1102" w:rsidP="009D1102">
                            <w:pPr>
                              <w:widowControl w:val="0"/>
                              <w:rPr>
                                <w:color w:val="228BB5"/>
                                <w:sz w:val="12"/>
                                <w:szCs w:val="22"/>
                              </w:rPr>
                            </w:pPr>
                          </w:p>
                          <w:p w:rsidR="00F20D28" w:rsidRPr="009D1102" w:rsidRDefault="00F20D28" w:rsidP="009D1102">
                            <w:pPr>
                              <w:widowControl w:val="0"/>
                              <w:rPr>
                                <w:color w:val="228BB5"/>
                                <w:sz w:val="2"/>
                                <w:szCs w:val="16"/>
                              </w:rPr>
                            </w:pPr>
                          </w:p>
                          <w:p w:rsidR="00F20D28" w:rsidRPr="00F20D28" w:rsidRDefault="00AE59A2" w:rsidP="00F20D28">
                            <w:pPr>
                              <w:widowControl w:val="0"/>
                              <w:spacing w:line="300" w:lineRule="exact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F</w:t>
                            </w:r>
                            <w:r w:rsidR="00E9270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ile Sharing S</w:t>
                            </w:r>
                            <w:r w:rsidR="00F20D28" w:rsidRPr="00F20D2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ystem</w:t>
                            </w:r>
                          </w:p>
                          <w:p w:rsidR="00F20D28" w:rsidRDefault="00F20D28" w:rsidP="009D1102">
                            <w:pPr>
                              <w:widowControl w:val="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F20D28">
                              <w:rPr>
                                <w:color w:val="228BB5"/>
                                <w:sz w:val="22"/>
                                <w:szCs w:val="22"/>
                              </w:rPr>
                              <w:t>File sharing is the practice of distributing or providing access to digital</w:t>
                            </w:r>
                            <w:r w:rsidR="00E9270B">
                              <w:rPr>
                                <w:color w:val="228BB5"/>
                                <w:sz w:val="22"/>
                                <w:szCs w:val="22"/>
                              </w:rPr>
                              <w:t>ly-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stored information. A commonly used site </w:t>
                            </w:r>
                            <w:r w:rsidRPr="00F20D28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is </w:t>
                            </w:r>
                            <w:proofErr w:type="spellStart"/>
                            <w:r w:rsidRPr="00F20D28">
                              <w:rPr>
                                <w:color w:val="228BB5"/>
                                <w:sz w:val="22"/>
                                <w:szCs w:val="22"/>
                              </w:rPr>
                              <w:t>Dropbox</w:t>
                            </w:r>
                            <w:proofErr w:type="spellEnd"/>
                            <w:proofErr w:type="gramStart"/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.</w:t>
                            </w:r>
                            <w:r w:rsidR="004B22D5">
                              <w:rPr>
                                <w:color w:val="228BB5"/>
                                <w:sz w:val="22"/>
                                <w:szCs w:val="22"/>
                              </w:rPr>
                              <w:t>™</w:t>
                            </w:r>
                            <w:proofErr w:type="gramEnd"/>
                          </w:p>
                          <w:p w:rsidR="009D1102" w:rsidRPr="009D1102" w:rsidRDefault="009D1102" w:rsidP="009D1102">
                            <w:pPr>
                              <w:widowControl w:val="0"/>
                              <w:rPr>
                                <w:color w:val="228BB5"/>
                                <w:sz w:val="6"/>
                                <w:szCs w:val="22"/>
                              </w:rPr>
                            </w:pPr>
                          </w:p>
                          <w:p w:rsidR="00F20D28" w:rsidRPr="009D1102" w:rsidRDefault="00F20D28" w:rsidP="009D1102">
                            <w:pPr>
                              <w:widowControl w:val="0"/>
                              <w:rPr>
                                <w:color w:val="228BB5"/>
                                <w:sz w:val="4"/>
                                <w:szCs w:val="16"/>
                              </w:rPr>
                            </w:pPr>
                          </w:p>
                          <w:p w:rsidR="00F20D28" w:rsidRPr="00102B95" w:rsidRDefault="00F20D28" w:rsidP="009D1102">
                            <w:pPr>
                              <w:widowControl w:val="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It is very important that the state or regional</w:t>
                            </w:r>
                            <w:r w:rsidRPr="00F20D28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organization stay connected to the NCTA, so one or more of these channels should also</w:t>
                            </w:r>
                            <w:r w:rsidR="00BE182E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provide updates from the NCTA.</w:t>
                            </w:r>
                          </w:p>
                          <w:p w:rsidR="001D5368" w:rsidRDefault="001D5368" w:rsidP="00F20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3.5pt;margin-top:-15.6pt;width:228pt;height:250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" fillcolor="white [3212]" stroked="f" strokeweight="6.25pt">
                <v:textbox>
                  <w:txbxContent>
                    <w:p w:rsidR="00F20D28" w:rsidRDefault="00F20D28" w:rsidP="00F20D28">
                      <w:pPr>
                        <w:widowControl w:val="0"/>
                        <w:spacing w:line="300" w:lineRule="exact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D5368">
                        <w:rPr>
                          <w:b/>
                          <w:color w:val="FF0000"/>
                          <w:sz w:val="22"/>
                          <w:szCs w:val="22"/>
                        </w:rPr>
                        <w:t>Listserv</w:t>
                      </w:r>
                      <w:r w:rsidR="000646F0">
                        <w:rPr>
                          <w:b/>
                          <w:color w:val="FF0000"/>
                          <w:sz w:val="22"/>
                          <w:szCs w:val="22"/>
                        </w:rPr>
                        <w:t>/Mailing List</w:t>
                      </w:r>
                    </w:p>
                    <w:p w:rsidR="006A72C1" w:rsidRPr="001D5368" w:rsidRDefault="006A72C1" w:rsidP="00F20D28">
                      <w:pPr>
                        <w:widowControl w:val="0"/>
                        <w:spacing w:line="300" w:lineRule="exact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0646F0" w:rsidRDefault="000646F0" w:rsidP="009D1102">
                      <w:pPr>
                        <w:widowControl w:val="0"/>
                        <w:rPr>
                          <w:color w:val="228BB5"/>
                          <w:sz w:val="22"/>
                          <w:szCs w:val="22"/>
                        </w:rPr>
                      </w:pPr>
                      <w:r w:rsidRPr="00D064D2">
                        <w:rPr>
                          <w:color w:val="228BB5"/>
                          <w:sz w:val="22"/>
                          <w:szCs w:val="22"/>
                        </w:rPr>
                        <w:t>A Listserv is an electronic mailing list using the Listserv computer program, which differs from distribution lists used in email programs. With a Listserv, you can create a topic and distribute information or start a discuss</w:t>
                      </w:r>
                      <w:r w:rsidRPr="009D1102">
                        <w:rPr>
                          <w:color w:val="228BB5"/>
                          <w:sz w:val="22"/>
                          <w:szCs w:val="22"/>
                        </w:rPr>
                        <w:t xml:space="preserve">ion </w:t>
                      </w:r>
                      <w:r w:rsidR="002A414A">
                        <w:rPr>
                          <w:color w:val="228BB5"/>
                          <w:sz w:val="22"/>
                          <w:szCs w:val="22"/>
                        </w:rPr>
                        <w:t>with a list of subscribers.  Goo</w:t>
                      </w:r>
                      <w:r w:rsidRPr="009D1102">
                        <w:rPr>
                          <w:color w:val="228BB5"/>
                          <w:sz w:val="22"/>
                          <w:szCs w:val="22"/>
                        </w:rPr>
                        <w:t>gle</w:t>
                      </w:r>
                      <w:r w:rsidR="004D7414">
                        <w:rPr>
                          <w:color w:val="228BB5"/>
                          <w:sz w:val="22"/>
                          <w:szCs w:val="22"/>
                        </w:rPr>
                        <w:t xml:space="preserve"> “how to create a </w:t>
                      </w:r>
                      <w:bookmarkStart w:id="1" w:name="_GoBack"/>
                      <w:bookmarkEnd w:id="1"/>
                      <w:r w:rsidR="00E9270B">
                        <w:rPr>
                          <w:color w:val="228BB5"/>
                          <w:sz w:val="22"/>
                          <w:szCs w:val="22"/>
                        </w:rPr>
                        <w:t>Listserv.”</w:t>
                      </w:r>
                    </w:p>
                    <w:p w:rsidR="009D1102" w:rsidRPr="009D1102" w:rsidRDefault="009D1102" w:rsidP="009D1102">
                      <w:pPr>
                        <w:widowControl w:val="0"/>
                        <w:rPr>
                          <w:color w:val="228BB5"/>
                          <w:sz w:val="12"/>
                          <w:szCs w:val="22"/>
                        </w:rPr>
                      </w:pPr>
                    </w:p>
                    <w:p w:rsidR="00F20D28" w:rsidRPr="009D1102" w:rsidRDefault="00F20D28" w:rsidP="009D1102">
                      <w:pPr>
                        <w:widowControl w:val="0"/>
                        <w:rPr>
                          <w:color w:val="228BB5"/>
                          <w:sz w:val="2"/>
                          <w:szCs w:val="16"/>
                        </w:rPr>
                      </w:pPr>
                    </w:p>
                    <w:p w:rsidR="00F20D28" w:rsidRPr="00F20D28" w:rsidRDefault="00AE59A2" w:rsidP="00F20D28">
                      <w:pPr>
                        <w:widowControl w:val="0"/>
                        <w:spacing w:line="300" w:lineRule="exact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F</w:t>
                      </w:r>
                      <w:r w:rsidR="00E9270B">
                        <w:rPr>
                          <w:b/>
                          <w:color w:val="FF0000"/>
                          <w:sz w:val="22"/>
                          <w:szCs w:val="22"/>
                        </w:rPr>
                        <w:t>ile Sharing S</w:t>
                      </w:r>
                      <w:r w:rsidR="00F20D28" w:rsidRPr="00F20D28">
                        <w:rPr>
                          <w:b/>
                          <w:color w:val="FF0000"/>
                          <w:sz w:val="22"/>
                          <w:szCs w:val="22"/>
                        </w:rPr>
                        <w:t>ystem</w:t>
                      </w:r>
                    </w:p>
                    <w:p w:rsidR="00F20D28" w:rsidRDefault="00F20D28" w:rsidP="009D1102">
                      <w:pPr>
                        <w:widowControl w:val="0"/>
                        <w:rPr>
                          <w:color w:val="228BB5"/>
                          <w:sz w:val="22"/>
                          <w:szCs w:val="22"/>
                        </w:rPr>
                      </w:pPr>
                      <w:r w:rsidRPr="00F20D28">
                        <w:rPr>
                          <w:color w:val="228BB5"/>
                          <w:sz w:val="22"/>
                          <w:szCs w:val="22"/>
                        </w:rPr>
                        <w:t>File sharing is the practice of distributing or providing access to digital</w:t>
                      </w:r>
                      <w:r w:rsidR="00E9270B">
                        <w:rPr>
                          <w:color w:val="228BB5"/>
                          <w:sz w:val="22"/>
                          <w:szCs w:val="22"/>
                        </w:rPr>
                        <w:t>ly-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stored information. A commonly used site </w:t>
                      </w:r>
                      <w:r w:rsidRPr="00F20D28">
                        <w:rPr>
                          <w:color w:val="228BB5"/>
                          <w:sz w:val="22"/>
                          <w:szCs w:val="22"/>
                        </w:rPr>
                        <w:t xml:space="preserve">is </w:t>
                      </w:r>
                      <w:proofErr w:type="spellStart"/>
                      <w:r w:rsidRPr="00F20D28">
                        <w:rPr>
                          <w:color w:val="228BB5"/>
                          <w:sz w:val="22"/>
                          <w:szCs w:val="22"/>
                        </w:rPr>
                        <w:t>Dropbox</w:t>
                      </w:r>
                      <w:proofErr w:type="spellEnd"/>
                      <w:proofErr w:type="gramStart"/>
                      <w:r>
                        <w:rPr>
                          <w:color w:val="228BB5"/>
                          <w:sz w:val="22"/>
                          <w:szCs w:val="22"/>
                        </w:rPr>
                        <w:t>.</w:t>
                      </w:r>
                      <w:r w:rsidR="004B22D5">
                        <w:rPr>
                          <w:color w:val="228BB5"/>
                          <w:sz w:val="22"/>
                          <w:szCs w:val="22"/>
                        </w:rPr>
                        <w:t>™</w:t>
                      </w:r>
                      <w:proofErr w:type="gramEnd"/>
                    </w:p>
                    <w:p w:rsidR="009D1102" w:rsidRPr="009D1102" w:rsidRDefault="009D1102" w:rsidP="009D1102">
                      <w:pPr>
                        <w:widowControl w:val="0"/>
                        <w:rPr>
                          <w:color w:val="228BB5"/>
                          <w:sz w:val="6"/>
                          <w:szCs w:val="22"/>
                        </w:rPr>
                      </w:pPr>
                    </w:p>
                    <w:p w:rsidR="00F20D28" w:rsidRPr="009D1102" w:rsidRDefault="00F20D28" w:rsidP="009D1102">
                      <w:pPr>
                        <w:widowControl w:val="0"/>
                        <w:rPr>
                          <w:color w:val="228BB5"/>
                          <w:sz w:val="4"/>
                          <w:szCs w:val="16"/>
                        </w:rPr>
                      </w:pPr>
                    </w:p>
                    <w:p w:rsidR="00F20D28" w:rsidRPr="00102B95" w:rsidRDefault="00F20D28" w:rsidP="009D1102">
                      <w:pPr>
                        <w:widowControl w:val="0"/>
                        <w:rPr>
                          <w:color w:val="228BB5"/>
                          <w:sz w:val="22"/>
                          <w:szCs w:val="22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t>It is very important that the state or regional</w:t>
                      </w:r>
                      <w:r w:rsidRPr="00F20D28">
                        <w:rPr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>organization stay connected to the NCTA, so one or more of these channels should also</w:t>
                      </w:r>
                      <w:r w:rsidR="00BE182E">
                        <w:rPr>
                          <w:color w:val="228BB5"/>
                          <w:sz w:val="22"/>
                          <w:szCs w:val="22"/>
                        </w:rPr>
                        <w:t xml:space="preserve"> provide updates from the NCTA.</w:t>
                      </w:r>
                    </w:p>
                    <w:p w:rsidR="001D5368" w:rsidRDefault="001D5368" w:rsidP="00F20D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-95250</wp:posOffset>
                </wp:positionV>
                <wp:extent cx="2639695" cy="1038225"/>
                <wp:effectExtent l="0" t="0" r="8255" b="9525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83A" w:rsidRPr="00F20D28" w:rsidRDefault="000B3BCC" w:rsidP="000B3BCC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</w:pPr>
                            <w:r w:rsidRPr="00F20D28"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  <w:t>S</w:t>
                            </w:r>
                            <w:r w:rsidR="004378F0"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  <w:t>et U</w:t>
                            </w:r>
                            <w:r w:rsidRPr="00F20D28"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  <w:t>p Communication Channel</w:t>
                            </w:r>
                            <w:r w:rsidR="003E0368" w:rsidRPr="00F20D28"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.65pt;margin-top:-7.5pt;width:207.85pt;height:81.7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" filled="f" fillcolor="#fffffe" stroked="f" strokecolor="#212120" insetpen="t">
                <v:textbox inset="2.88pt,2.88pt,2.88pt,2.88pt">
                  <w:txbxContent>
                    <w:p w:rsidR="000F483A" w:rsidRPr="00F20D28" w:rsidRDefault="000B3BCC" w:rsidP="000B3BCC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</w:pPr>
                      <w:r w:rsidRPr="00F20D28"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  <w:t>S</w:t>
                      </w:r>
                      <w:r w:rsidR="004378F0"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  <w:t>et U</w:t>
                      </w:r>
                      <w:r w:rsidRPr="00F20D28"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  <w:t>p Communication Channel</w:t>
                      </w:r>
                      <w:r w:rsidR="003E0368" w:rsidRPr="00F20D28"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5338445</wp:posOffset>
                </wp:positionV>
                <wp:extent cx="2199640" cy="1444625"/>
                <wp:effectExtent l="0" t="0" r="0" b="3175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1444625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6.45pt;margin-top:420.35pt;width:173.2pt;height:113.7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" fillcolor="#fffffe" stroked="f" strokecolor="#212120" insetpen="t">
                <v:shadow color="#dcd6d4"/>
                <v:textbox inset="2.88pt,2.88pt,2.88pt,2.88pt"/>
              </v:rect>
            </w:pict>
          </mc:Fallback>
        </mc:AlternateContent>
      </w:r>
    </w:p>
    <w:p w:rsidR="005053DD" w:rsidRPr="005053DD" w:rsidRDefault="00390DBA" w:rsidP="005053DD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6405880</wp:posOffset>
                </wp:positionH>
                <wp:positionV relativeFrom="paragraph">
                  <wp:posOffset>63500</wp:posOffset>
                </wp:positionV>
                <wp:extent cx="2821940" cy="1385570"/>
                <wp:effectExtent l="19050" t="19050" r="35560" b="62230"/>
                <wp:wrapNone/>
                <wp:docPr id="1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3855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1DD2" w:rsidRPr="00172DF8" w:rsidRDefault="007D1DD2" w:rsidP="007D1DD2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D1DD2" w:rsidRDefault="007D1DD2" w:rsidP="007D1DD2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2DF8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>National College Testing Association</w:t>
                            </w:r>
                          </w:p>
                          <w:p w:rsidR="007D1DD2" w:rsidRDefault="007D1DD2" w:rsidP="007D1DD2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D1DD2" w:rsidRPr="00172DF8" w:rsidRDefault="007D1DD2" w:rsidP="007D1DD2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>State and Regional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28" type="#_x0000_t202" style="position:absolute;margin-left:504.4pt;margin-top:5pt;width:222.2pt;height:109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:rsidR="007D1DD2" w:rsidRPr="00172DF8" w:rsidRDefault="007D1DD2" w:rsidP="007D1DD2">
                      <w:pPr>
                        <w:jc w:val="center"/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</w:pPr>
                    </w:p>
                    <w:p w:rsidR="007D1DD2" w:rsidRDefault="007D1DD2" w:rsidP="007D1DD2">
                      <w:pPr>
                        <w:jc w:val="center"/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</w:pPr>
                      <w:r w:rsidRPr="00172DF8"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>National College Testing Association</w:t>
                      </w:r>
                    </w:p>
                    <w:p w:rsidR="007D1DD2" w:rsidRDefault="007D1DD2" w:rsidP="007D1DD2">
                      <w:pPr>
                        <w:jc w:val="center"/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</w:pPr>
                    </w:p>
                    <w:p w:rsidR="007D1DD2" w:rsidRPr="00172DF8" w:rsidRDefault="007D1DD2" w:rsidP="007D1DD2">
                      <w:pPr>
                        <w:jc w:val="center"/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>State and Regional Organizations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053DD" w:rsidRPr="005053DD" w:rsidRDefault="005053DD" w:rsidP="005053DD"/>
    <w:p w:rsidR="005053DD" w:rsidRPr="005053DD" w:rsidRDefault="005053DD" w:rsidP="005053DD"/>
    <w:p w:rsidR="005053DD" w:rsidRPr="005053DD" w:rsidRDefault="005053DD" w:rsidP="005053DD"/>
    <w:p w:rsidR="005053DD" w:rsidRPr="005053DD" w:rsidRDefault="005053DD" w:rsidP="005053DD"/>
    <w:p w:rsidR="005053DD" w:rsidRPr="005053DD" w:rsidRDefault="00390DBA" w:rsidP="005053DD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107950</wp:posOffset>
                </wp:positionV>
                <wp:extent cx="2733675" cy="6035675"/>
                <wp:effectExtent l="0" t="0" r="9525" b="3175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03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2B95" w:rsidRDefault="002D73A5" w:rsidP="00CE2A57">
                            <w:pPr>
                              <w:widowControl w:val="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Effective organizations </w:t>
                            </w:r>
                            <w:r w:rsidR="003635FE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communicate well with their </w:t>
                            </w:r>
                            <w:r w:rsidR="00102B95">
                              <w:rPr>
                                <w:color w:val="228BB5"/>
                                <w:sz w:val="22"/>
                                <w:szCs w:val="22"/>
                              </w:rPr>
                              <w:t>members, so it is important to have channels of communication</w:t>
                            </w:r>
                            <w:r w:rsidR="00A94288">
                              <w:rPr>
                                <w:color w:val="228BB5"/>
                                <w:sz w:val="22"/>
                                <w:szCs w:val="22"/>
                              </w:rPr>
                              <w:t>, such as a website, Listserv</w:t>
                            </w:r>
                            <w:r w:rsidR="00ED4FBE">
                              <w:rPr>
                                <w:color w:val="228BB5"/>
                                <w:sz w:val="22"/>
                                <w:szCs w:val="22"/>
                              </w:rPr>
                              <w:t>, and a file sharing system.</w:t>
                            </w:r>
                          </w:p>
                          <w:p w:rsidR="000A6C57" w:rsidRPr="000A6C57" w:rsidRDefault="000A6C57" w:rsidP="00102B95">
                            <w:pPr>
                              <w:widowControl w:val="0"/>
                              <w:spacing w:line="300" w:lineRule="exact"/>
                              <w:rPr>
                                <w:color w:val="228BB5"/>
                                <w:sz w:val="16"/>
                                <w:szCs w:val="16"/>
                              </w:rPr>
                            </w:pPr>
                          </w:p>
                          <w:p w:rsidR="002D73A5" w:rsidRPr="001D5368" w:rsidRDefault="00E9270B" w:rsidP="001D5368">
                            <w:pPr>
                              <w:widowControl w:val="0"/>
                              <w:spacing w:line="300" w:lineRule="exac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Web</w:t>
                            </w:r>
                            <w:r w:rsidR="000B3BCC" w:rsidRPr="001D536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site</w:t>
                            </w:r>
                          </w:p>
                          <w:p w:rsidR="00C313C8" w:rsidRDefault="00E9270B" w:rsidP="00CE2A57">
                            <w:pPr>
                              <w:widowControl w:val="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Web</w:t>
                            </w:r>
                            <w:r w:rsidR="002517B9" w:rsidRPr="00A94288">
                              <w:rPr>
                                <w:color w:val="228BB5"/>
                                <w:sz w:val="22"/>
                                <w:szCs w:val="22"/>
                              </w:rPr>
                              <w:t>s</w:t>
                            </w:r>
                            <w:r w:rsidR="00C313C8" w:rsidRPr="00A94288">
                              <w:rPr>
                                <w:color w:val="228BB5"/>
                                <w:sz w:val="22"/>
                                <w:szCs w:val="22"/>
                              </w:rPr>
                              <w:t>ites may be sponsored by a member institution or by the organization. It would be helpful to conduct a search to ensure that the domain name the organization has chosen is not already used by another organization or company.</w:t>
                            </w:r>
                            <w:r w:rsidR="002517B9" w:rsidRPr="00A94288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 Use the websites from Flo</w:t>
                            </w:r>
                            <w:r w:rsidR="00ED4FBE" w:rsidRPr="00A94288">
                              <w:rPr>
                                <w:color w:val="228BB5"/>
                                <w:sz w:val="22"/>
                                <w:szCs w:val="22"/>
                              </w:rPr>
                              <w:t>rida and Texas to help you develop one for your organization.</w:t>
                            </w:r>
                          </w:p>
                          <w:p w:rsidR="00654E7B" w:rsidRPr="00A94288" w:rsidRDefault="00654E7B" w:rsidP="00A94288">
                            <w:pPr>
                              <w:widowControl w:val="0"/>
                              <w:spacing w:line="300" w:lineRule="exact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</w:p>
                          <w:p w:rsidR="00A94288" w:rsidRDefault="00C313C8" w:rsidP="00A94288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4288">
                              <w:rPr>
                                <w:sz w:val="22"/>
                                <w:szCs w:val="22"/>
                              </w:rPr>
                              <w:t xml:space="preserve">Florida Association of College </w:t>
                            </w:r>
                          </w:p>
                          <w:p w:rsidR="00C313C8" w:rsidRDefault="00C313C8" w:rsidP="00A94288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r w:rsidRPr="00A94288">
                              <w:rPr>
                                <w:sz w:val="22"/>
                                <w:szCs w:val="22"/>
                              </w:rPr>
                              <w:t>Test Administrators</w:t>
                            </w:r>
                            <w:r w:rsidR="002517B9" w:rsidRPr="00A94288">
                              <w:rPr>
                                <w:sz w:val="22"/>
                                <w:szCs w:val="22"/>
                              </w:rPr>
                              <w:t xml:space="preserve"> (FACTA) </w:t>
                            </w:r>
                            <w:hyperlink r:id="rId6" w:history="1">
                              <w:r w:rsidR="00A94288" w:rsidRPr="009F59A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http://factatesting.org/</w:t>
                              </w:r>
                            </w:hyperlink>
                          </w:p>
                          <w:p w:rsidR="00654E7B" w:rsidRDefault="00654E7B" w:rsidP="00A94288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</w:p>
                          <w:p w:rsidR="00F033CF" w:rsidRPr="00F033CF" w:rsidRDefault="00F033CF" w:rsidP="00F033CF">
                            <w:pPr>
                              <w:widowControl w:val="0"/>
                              <w:jc w:val="center"/>
                              <w:rPr>
                                <w:color w:val="228BB5"/>
                                <w:sz w:val="10"/>
                                <w:szCs w:val="10"/>
                              </w:rPr>
                            </w:pPr>
                          </w:p>
                          <w:p w:rsidR="00A94288" w:rsidRDefault="00C313C8" w:rsidP="00A94288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4288">
                              <w:rPr>
                                <w:sz w:val="22"/>
                                <w:szCs w:val="22"/>
                              </w:rPr>
                              <w:t>Texas Association of Collegiate</w:t>
                            </w:r>
                          </w:p>
                          <w:p w:rsidR="00C313C8" w:rsidRDefault="00C313C8" w:rsidP="00A94288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r w:rsidRPr="00A94288">
                              <w:rPr>
                                <w:sz w:val="22"/>
                                <w:szCs w:val="22"/>
                              </w:rPr>
                              <w:t xml:space="preserve"> Testing Personnel (TACTP)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3534F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http://tactp.org/mc/page.do?sitePageID=97779&amp;orgld=tactp</w:t>
                              </w:r>
                            </w:hyperlink>
                          </w:p>
                          <w:p w:rsidR="00F033CF" w:rsidRPr="00F033CF" w:rsidRDefault="00F033CF" w:rsidP="00F033CF">
                            <w:pPr>
                              <w:widowControl w:val="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54E7B" w:rsidRDefault="00654E7B" w:rsidP="00AC19CD">
                            <w:pPr>
                              <w:rPr>
                                <w:color w:val="228BB5"/>
                                <w:szCs w:val="22"/>
                              </w:rPr>
                            </w:pPr>
                          </w:p>
                          <w:p w:rsidR="00AC19CD" w:rsidRPr="00654E7B" w:rsidRDefault="00AC19CD" w:rsidP="00AC19CD">
                            <w:pPr>
                              <w:rPr>
                                <w:color w:val="228BB5"/>
                                <w:szCs w:val="22"/>
                              </w:rPr>
                            </w:pPr>
                            <w:r w:rsidRPr="00654E7B">
                              <w:rPr>
                                <w:color w:val="228BB5"/>
                                <w:szCs w:val="22"/>
                              </w:rPr>
                              <w:t>Disclaimer:</w:t>
                            </w:r>
                          </w:p>
                          <w:p w:rsidR="00AC19CD" w:rsidRPr="00654E7B" w:rsidRDefault="00AC19CD" w:rsidP="00AC19CD">
                            <w:pPr>
                              <w:rPr>
                                <w:color w:val="228BB5"/>
                                <w:szCs w:val="22"/>
                              </w:rPr>
                            </w:pPr>
                            <w:r w:rsidRPr="00654E7B">
                              <w:rPr>
                                <w:color w:val="228BB5"/>
                                <w:szCs w:val="22"/>
                              </w:rPr>
                              <w:t>The NCTA supports and encourages the foundation of state and regional associations as autonomous, unique</w:t>
                            </w:r>
                            <w:r w:rsidR="00E9270B">
                              <w:rPr>
                                <w:color w:val="228BB5"/>
                                <w:szCs w:val="22"/>
                              </w:rPr>
                              <w:t>,</w:t>
                            </w:r>
                            <w:r w:rsidRPr="00654E7B">
                              <w:rPr>
                                <w:color w:val="228BB5"/>
                                <w:szCs w:val="22"/>
                              </w:rPr>
                              <w:t xml:space="preserve"> and independent organizations.  The NCTA will assist and guide these organizations in their development by providing resources and support.</w:t>
                            </w:r>
                            <w:r w:rsidRPr="00654E7B">
                              <w:rPr>
                                <w:sz w:val="18"/>
                              </w:rPr>
                              <w:t xml:space="preserve">  </w:t>
                            </w:r>
                            <w:r w:rsidR="00E9270B">
                              <w:rPr>
                                <w:color w:val="228BB5"/>
                                <w:szCs w:val="22"/>
                              </w:rPr>
                              <w:t>A</w:t>
                            </w:r>
                            <w:r w:rsidRPr="00654E7B">
                              <w:rPr>
                                <w:color w:val="228BB5"/>
                                <w:szCs w:val="22"/>
                              </w:rPr>
                              <w:t>n affiliated title</w:t>
                            </w:r>
                            <w:r w:rsidR="00E9270B">
                              <w:rPr>
                                <w:color w:val="228BB5"/>
                                <w:szCs w:val="22"/>
                              </w:rPr>
                              <w:t>,</w:t>
                            </w:r>
                            <w:r w:rsidRPr="00654E7B">
                              <w:rPr>
                                <w:color w:val="228BB5"/>
                                <w:szCs w:val="22"/>
                              </w:rPr>
                              <w:t xml:space="preserve"> such as </w:t>
                            </w:r>
                            <w:r w:rsidR="00E9270B">
                              <w:rPr>
                                <w:color w:val="228BB5"/>
                                <w:szCs w:val="22"/>
                              </w:rPr>
                              <w:t>“</w:t>
                            </w:r>
                            <w:r w:rsidRPr="00654E7B">
                              <w:rPr>
                                <w:color w:val="228BB5"/>
                                <w:szCs w:val="22"/>
                              </w:rPr>
                              <w:t>NCTA Chapter</w:t>
                            </w:r>
                            <w:r w:rsidR="00E9270B">
                              <w:rPr>
                                <w:color w:val="228BB5"/>
                                <w:szCs w:val="22"/>
                              </w:rPr>
                              <w:t>,”</w:t>
                            </w:r>
                            <w:r w:rsidRPr="00654E7B">
                              <w:rPr>
                                <w:color w:val="228BB5"/>
                                <w:szCs w:val="22"/>
                              </w:rPr>
                              <w:t xml:space="preserve"> should not be used in a</w:t>
                            </w:r>
                            <w:r w:rsidR="00E9270B">
                              <w:rPr>
                                <w:color w:val="228BB5"/>
                                <w:szCs w:val="22"/>
                              </w:rPr>
                              <w:t>n</w:t>
                            </w:r>
                            <w:r w:rsidRPr="00654E7B">
                              <w:rPr>
                                <w:color w:val="228BB5"/>
                                <w:szCs w:val="22"/>
                              </w:rPr>
                              <w:t xml:space="preserve"> SRO’s title, mission, vision, or other organizational documents.</w:t>
                            </w:r>
                          </w:p>
                          <w:p w:rsidR="00B151C0" w:rsidRPr="001D5368" w:rsidRDefault="00B151C0" w:rsidP="00F20D28">
                            <w:pPr>
                              <w:widowControl w:val="0"/>
                              <w:spacing w:line="300" w:lineRule="exact"/>
                              <w:ind w:left="360"/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.65pt;margin-top:8.5pt;width:215.25pt;height:475.2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102B95" w:rsidRDefault="002D73A5" w:rsidP="00CE2A57">
                      <w:pPr>
                        <w:widowControl w:val="0"/>
                        <w:rPr>
                          <w:color w:val="228BB5"/>
                          <w:sz w:val="22"/>
                          <w:szCs w:val="22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Effective organizations </w:t>
                      </w:r>
                      <w:r w:rsidR="003635FE">
                        <w:rPr>
                          <w:color w:val="228BB5"/>
                          <w:sz w:val="22"/>
                          <w:szCs w:val="22"/>
                        </w:rPr>
                        <w:t xml:space="preserve">communicate well with their </w:t>
                      </w:r>
                      <w:r w:rsidR="00102B95">
                        <w:rPr>
                          <w:color w:val="228BB5"/>
                          <w:sz w:val="22"/>
                          <w:szCs w:val="22"/>
                        </w:rPr>
                        <w:t>members, so it is important to have channels of communication</w:t>
                      </w:r>
                      <w:r w:rsidR="00A94288">
                        <w:rPr>
                          <w:color w:val="228BB5"/>
                          <w:sz w:val="22"/>
                          <w:szCs w:val="22"/>
                        </w:rPr>
                        <w:t>, such as a website, Listserv</w:t>
                      </w:r>
                      <w:r w:rsidR="00ED4FBE">
                        <w:rPr>
                          <w:color w:val="228BB5"/>
                          <w:sz w:val="22"/>
                          <w:szCs w:val="22"/>
                        </w:rPr>
                        <w:t>, and a file sharing system.</w:t>
                      </w:r>
                    </w:p>
                    <w:p w:rsidR="000A6C57" w:rsidRPr="000A6C57" w:rsidRDefault="000A6C57" w:rsidP="00102B95">
                      <w:pPr>
                        <w:widowControl w:val="0"/>
                        <w:spacing w:line="300" w:lineRule="exact"/>
                        <w:rPr>
                          <w:color w:val="228BB5"/>
                          <w:sz w:val="16"/>
                          <w:szCs w:val="16"/>
                        </w:rPr>
                      </w:pPr>
                    </w:p>
                    <w:p w:rsidR="002D73A5" w:rsidRPr="001D5368" w:rsidRDefault="00E9270B" w:rsidP="001D5368">
                      <w:pPr>
                        <w:widowControl w:val="0"/>
                        <w:spacing w:line="300" w:lineRule="exact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Web</w:t>
                      </w:r>
                      <w:r w:rsidR="000B3BCC" w:rsidRPr="001D5368">
                        <w:rPr>
                          <w:b/>
                          <w:color w:val="FF0000"/>
                          <w:sz w:val="22"/>
                          <w:szCs w:val="22"/>
                        </w:rPr>
                        <w:t>site</w:t>
                      </w:r>
                    </w:p>
                    <w:p w:rsidR="00C313C8" w:rsidRDefault="00E9270B" w:rsidP="00CE2A57">
                      <w:pPr>
                        <w:widowControl w:val="0"/>
                        <w:rPr>
                          <w:color w:val="228BB5"/>
                          <w:sz w:val="22"/>
                          <w:szCs w:val="22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t>Web</w:t>
                      </w:r>
                      <w:r w:rsidR="002517B9" w:rsidRPr="00A94288">
                        <w:rPr>
                          <w:color w:val="228BB5"/>
                          <w:sz w:val="22"/>
                          <w:szCs w:val="22"/>
                        </w:rPr>
                        <w:t>s</w:t>
                      </w:r>
                      <w:r w:rsidR="00C313C8" w:rsidRPr="00A94288">
                        <w:rPr>
                          <w:color w:val="228BB5"/>
                          <w:sz w:val="22"/>
                          <w:szCs w:val="22"/>
                        </w:rPr>
                        <w:t>ites may be sponsored by a member institution or by the organization. It would be helpful to conduct a search to ensure that the domain name the organization has chosen is not already used by another organization or company.</w:t>
                      </w:r>
                      <w:r w:rsidR="002517B9" w:rsidRPr="00A94288">
                        <w:rPr>
                          <w:color w:val="228BB5"/>
                          <w:sz w:val="22"/>
                          <w:szCs w:val="22"/>
                        </w:rPr>
                        <w:t xml:space="preserve">  Use the websites from Flo</w:t>
                      </w:r>
                      <w:r w:rsidR="00ED4FBE" w:rsidRPr="00A94288">
                        <w:rPr>
                          <w:color w:val="228BB5"/>
                          <w:sz w:val="22"/>
                          <w:szCs w:val="22"/>
                        </w:rPr>
                        <w:t>rida and Texas to help you develop one for your organization.</w:t>
                      </w:r>
                    </w:p>
                    <w:p w:rsidR="00654E7B" w:rsidRPr="00A94288" w:rsidRDefault="00654E7B" w:rsidP="00A94288">
                      <w:pPr>
                        <w:widowControl w:val="0"/>
                        <w:spacing w:line="300" w:lineRule="exact"/>
                        <w:rPr>
                          <w:color w:val="228BB5"/>
                          <w:sz w:val="22"/>
                          <w:szCs w:val="22"/>
                        </w:rPr>
                      </w:pPr>
                    </w:p>
                    <w:p w:rsidR="00A94288" w:rsidRDefault="00C313C8" w:rsidP="00A94288">
                      <w:pPr>
                        <w:widowControl w:val="0"/>
                        <w:spacing w:line="3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94288">
                        <w:rPr>
                          <w:sz w:val="22"/>
                          <w:szCs w:val="22"/>
                        </w:rPr>
                        <w:t xml:space="preserve">Florida Association of College </w:t>
                      </w:r>
                    </w:p>
                    <w:p w:rsidR="00C313C8" w:rsidRDefault="00C313C8" w:rsidP="00A94288">
                      <w:pPr>
                        <w:widowControl w:val="0"/>
                        <w:spacing w:line="300" w:lineRule="exact"/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r w:rsidRPr="00A94288">
                        <w:rPr>
                          <w:sz w:val="22"/>
                          <w:szCs w:val="22"/>
                        </w:rPr>
                        <w:t>Test Administrators</w:t>
                      </w:r>
                      <w:r w:rsidR="002517B9" w:rsidRPr="00A94288">
                        <w:rPr>
                          <w:sz w:val="22"/>
                          <w:szCs w:val="22"/>
                        </w:rPr>
                        <w:t xml:space="preserve"> (FACTA) </w:t>
                      </w:r>
                      <w:hyperlink r:id="rId8" w:history="1">
                        <w:r w:rsidR="00A94288" w:rsidRPr="009F59A0">
                          <w:rPr>
                            <w:rStyle w:val="Hyperlink"/>
                            <w:sz w:val="22"/>
                            <w:szCs w:val="22"/>
                          </w:rPr>
                          <w:t>http://factatesting.org/</w:t>
                        </w:r>
                      </w:hyperlink>
                    </w:p>
                    <w:p w:rsidR="00654E7B" w:rsidRDefault="00654E7B" w:rsidP="00A94288">
                      <w:pPr>
                        <w:widowControl w:val="0"/>
                        <w:spacing w:line="300" w:lineRule="exact"/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</w:p>
                    <w:p w:rsidR="00F033CF" w:rsidRPr="00F033CF" w:rsidRDefault="00F033CF" w:rsidP="00F033CF">
                      <w:pPr>
                        <w:widowControl w:val="0"/>
                        <w:jc w:val="center"/>
                        <w:rPr>
                          <w:color w:val="228BB5"/>
                          <w:sz w:val="10"/>
                          <w:szCs w:val="10"/>
                        </w:rPr>
                      </w:pPr>
                    </w:p>
                    <w:p w:rsidR="00A94288" w:rsidRDefault="00C313C8" w:rsidP="00A94288">
                      <w:pPr>
                        <w:widowControl w:val="0"/>
                        <w:spacing w:line="3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94288">
                        <w:rPr>
                          <w:sz w:val="22"/>
                          <w:szCs w:val="22"/>
                        </w:rPr>
                        <w:t>Texas Association of Collegiate</w:t>
                      </w:r>
                    </w:p>
                    <w:p w:rsidR="00C313C8" w:rsidRDefault="00C313C8" w:rsidP="00A94288">
                      <w:pPr>
                        <w:widowControl w:val="0"/>
                        <w:spacing w:line="300" w:lineRule="exact"/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r w:rsidRPr="00A94288">
                        <w:rPr>
                          <w:sz w:val="22"/>
                          <w:szCs w:val="22"/>
                        </w:rPr>
                        <w:t xml:space="preserve"> Testing Personnel (TACTP)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3534FB">
                          <w:rPr>
                            <w:rStyle w:val="Hyperlink"/>
                            <w:sz w:val="22"/>
                            <w:szCs w:val="22"/>
                          </w:rPr>
                          <w:t>http://tactp.org/mc/page.do?sitePageID=97779&amp;orgld=tactp</w:t>
                        </w:r>
                      </w:hyperlink>
                    </w:p>
                    <w:p w:rsidR="00F033CF" w:rsidRPr="00F033CF" w:rsidRDefault="00F033CF" w:rsidP="00F033CF">
                      <w:pPr>
                        <w:widowControl w:val="0"/>
                        <w:jc w:val="center"/>
                        <w:rPr>
                          <w:sz w:val="10"/>
                        </w:rPr>
                      </w:pPr>
                    </w:p>
                    <w:p w:rsidR="00654E7B" w:rsidRDefault="00654E7B" w:rsidP="00AC19CD">
                      <w:pPr>
                        <w:rPr>
                          <w:color w:val="228BB5"/>
                          <w:szCs w:val="22"/>
                        </w:rPr>
                      </w:pPr>
                    </w:p>
                    <w:p w:rsidR="00AC19CD" w:rsidRPr="00654E7B" w:rsidRDefault="00AC19CD" w:rsidP="00AC19CD">
                      <w:pPr>
                        <w:rPr>
                          <w:color w:val="228BB5"/>
                          <w:szCs w:val="22"/>
                        </w:rPr>
                      </w:pPr>
                      <w:r w:rsidRPr="00654E7B">
                        <w:rPr>
                          <w:color w:val="228BB5"/>
                          <w:szCs w:val="22"/>
                        </w:rPr>
                        <w:t>Disclaimer:</w:t>
                      </w:r>
                    </w:p>
                    <w:p w:rsidR="00AC19CD" w:rsidRPr="00654E7B" w:rsidRDefault="00AC19CD" w:rsidP="00AC19CD">
                      <w:pPr>
                        <w:rPr>
                          <w:color w:val="228BB5"/>
                          <w:szCs w:val="22"/>
                        </w:rPr>
                      </w:pPr>
                      <w:r w:rsidRPr="00654E7B">
                        <w:rPr>
                          <w:color w:val="228BB5"/>
                          <w:szCs w:val="22"/>
                        </w:rPr>
                        <w:t>The NCTA supports and encourages the foundation of state and regional associations as autonomous, unique</w:t>
                      </w:r>
                      <w:r w:rsidR="00E9270B">
                        <w:rPr>
                          <w:color w:val="228BB5"/>
                          <w:szCs w:val="22"/>
                        </w:rPr>
                        <w:t>,</w:t>
                      </w:r>
                      <w:r w:rsidRPr="00654E7B">
                        <w:rPr>
                          <w:color w:val="228BB5"/>
                          <w:szCs w:val="22"/>
                        </w:rPr>
                        <w:t xml:space="preserve"> and independent organizations.  The NCTA will assist and guide these organizations in their development by providing resources and support.</w:t>
                      </w:r>
                      <w:r w:rsidRPr="00654E7B">
                        <w:rPr>
                          <w:sz w:val="18"/>
                        </w:rPr>
                        <w:t xml:space="preserve">  </w:t>
                      </w:r>
                      <w:r w:rsidR="00E9270B">
                        <w:rPr>
                          <w:color w:val="228BB5"/>
                          <w:szCs w:val="22"/>
                        </w:rPr>
                        <w:t>A</w:t>
                      </w:r>
                      <w:r w:rsidRPr="00654E7B">
                        <w:rPr>
                          <w:color w:val="228BB5"/>
                          <w:szCs w:val="22"/>
                        </w:rPr>
                        <w:t>n affiliated title</w:t>
                      </w:r>
                      <w:r w:rsidR="00E9270B">
                        <w:rPr>
                          <w:color w:val="228BB5"/>
                          <w:szCs w:val="22"/>
                        </w:rPr>
                        <w:t>,</w:t>
                      </w:r>
                      <w:r w:rsidRPr="00654E7B">
                        <w:rPr>
                          <w:color w:val="228BB5"/>
                          <w:szCs w:val="22"/>
                        </w:rPr>
                        <w:t xml:space="preserve"> such as </w:t>
                      </w:r>
                      <w:r w:rsidR="00E9270B">
                        <w:rPr>
                          <w:color w:val="228BB5"/>
                          <w:szCs w:val="22"/>
                        </w:rPr>
                        <w:t>“</w:t>
                      </w:r>
                      <w:r w:rsidRPr="00654E7B">
                        <w:rPr>
                          <w:color w:val="228BB5"/>
                          <w:szCs w:val="22"/>
                        </w:rPr>
                        <w:t>NCTA Chapter</w:t>
                      </w:r>
                      <w:r w:rsidR="00E9270B">
                        <w:rPr>
                          <w:color w:val="228BB5"/>
                          <w:szCs w:val="22"/>
                        </w:rPr>
                        <w:t>,”</w:t>
                      </w:r>
                      <w:r w:rsidRPr="00654E7B">
                        <w:rPr>
                          <w:color w:val="228BB5"/>
                          <w:szCs w:val="22"/>
                        </w:rPr>
                        <w:t xml:space="preserve"> should not be used in a</w:t>
                      </w:r>
                      <w:r w:rsidR="00E9270B">
                        <w:rPr>
                          <w:color w:val="228BB5"/>
                          <w:szCs w:val="22"/>
                        </w:rPr>
                        <w:t>n</w:t>
                      </w:r>
                      <w:r w:rsidRPr="00654E7B">
                        <w:rPr>
                          <w:color w:val="228BB5"/>
                          <w:szCs w:val="22"/>
                        </w:rPr>
                        <w:t xml:space="preserve"> SRO’s title, mission, vision, or other organizational documents.</w:t>
                      </w:r>
                    </w:p>
                    <w:p w:rsidR="00B151C0" w:rsidRPr="001D5368" w:rsidRDefault="00B151C0" w:rsidP="00F20D28">
                      <w:pPr>
                        <w:widowControl w:val="0"/>
                        <w:spacing w:line="300" w:lineRule="exact"/>
                        <w:ind w:left="360"/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53DD" w:rsidRPr="005053DD" w:rsidRDefault="005053DD" w:rsidP="005053DD"/>
    <w:p w:rsidR="005053DD" w:rsidRPr="005053DD" w:rsidRDefault="005053DD" w:rsidP="005053DD"/>
    <w:p w:rsidR="005053DD" w:rsidRPr="005053DD" w:rsidRDefault="005053DD" w:rsidP="005053DD"/>
    <w:p w:rsidR="005053DD" w:rsidRPr="005053DD" w:rsidRDefault="005053DD" w:rsidP="005053DD"/>
    <w:p w:rsidR="005053DD" w:rsidRPr="005053DD" w:rsidRDefault="005053DD" w:rsidP="005053DD"/>
    <w:p w:rsidR="005053DD" w:rsidRDefault="005053DD"/>
    <w:p w:rsidR="00C313C8" w:rsidRDefault="00C313C8" w:rsidP="00C313C8">
      <w:pPr>
        <w:jc w:val="right"/>
      </w:pPr>
    </w:p>
    <w:p w:rsidR="005053DD" w:rsidRDefault="00390DBA" w:rsidP="00EC6C1E">
      <w:pPr>
        <w:jc w:val="right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993775</wp:posOffset>
                </wp:positionV>
                <wp:extent cx="2529840" cy="3981450"/>
                <wp:effectExtent l="9525" t="9525" r="13335" b="9525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981450"/>
                        </a:xfrm>
                        <a:prstGeom prst="rect">
                          <a:avLst/>
                        </a:prstGeom>
                        <a:noFill/>
                        <a:ln w="9525" cap="rnd" algn="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83A" w:rsidRPr="00CA2DC0" w:rsidRDefault="002D73A5" w:rsidP="000F483A">
                            <w:pPr>
                              <w:widowControl w:val="0"/>
                              <w:spacing w:line="300" w:lineRule="exact"/>
                              <w:rPr>
                                <w:b/>
                                <w:bCs/>
                                <w:smallCaps/>
                                <w:color w:val="C0414D"/>
                                <w:sz w:val="18"/>
                                <w:szCs w:val="18"/>
                              </w:rPr>
                            </w:pPr>
                            <w:r w:rsidRPr="00CA2DC0">
                              <w:rPr>
                                <w:b/>
                                <w:bCs/>
                                <w:smallCaps/>
                                <w:color w:val="C0414D"/>
                                <w:sz w:val="18"/>
                                <w:szCs w:val="18"/>
                              </w:rPr>
                              <w:t xml:space="preserve">for more information, </w:t>
                            </w:r>
                            <w:r w:rsidR="000F483A" w:rsidRPr="00CA2DC0">
                              <w:rPr>
                                <w:b/>
                                <w:bCs/>
                                <w:smallCaps/>
                                <w:color w:val="C0414D"/>
                                <w:sz w:val="18"/>
                                <w:szCs w:val="18"/>
                              </w:rPr>
                              <w:t xml:space="preserve">Contact a </w:t>
                            </w:r>
                            <w:r w:rsidR="00D2663B" w:rsidRPr="00CA2DC0">
                              <w:rPr>
                                <w:b/>
                                <w:bCs/>
                                <w:smallCaps/>
                                <w:color w:val="C0414D"/>
                                <w:sz w:val="18"/>
                                <w:szCs w:val="18"/>
                              </w:rPr>
                              <w:t xml:space="preserve">State and Regional </w:t>
                            </w:r>
                            <w:r w:rsidR="000C2594" w:rsidRPr="00CA2DC0">
                              <w:rPr>
                                <w:b/>
                                <w:bCs/>
                                <w:smallCaps/>
                                <w:color w:val="C0414D"/>
                                <w:sz w:val="18"/>
                                <w:szCs w:val="18"/>
                              </w:rPr>
                              <w:t xml:space="preserve">Organizations </w:t>
                            </w:r>
                            <w:r w:rsidR="00D2663B" w:rsidRPr="00CA2DC0">
                              <w:rPr>
                                <w:b/>
                                <w:bCs/>
                                <w:smallCaps/>
                                <w:color w:val="C0414D"/>
                                <w:sz w:val="18"/>
                                <w:szCs w:val="18"/>
                              </w:rPr>
                              <w:t xml:space="preserve">Committee </w:t>
                            </w:r>
                            <w:r w:rsidR="000C2594" w:rsidRPr="00CA2DC0">
                              <w:rPr>
                                <w:b/>
                                <w:bCs/>
                                <w:smallCaps/>
                                <w:color w:val="C0414D"/>
                                <w:sz w:val="18"/>
                                <w:szCs w:val="18"/>
                              </w:rPr>
                              <w:t>Member</w:t>
                            </w:r>
                            <w:r w:rsidR="000C0154" w:rsidRPr="00CA2DC0">
                              <w:rPr>
                                <w:b/>
                                <w:bCs/>
                                <w:smallCaps/>
                                <w:color w:val="C0414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2663B" w:rsidRDefault="00F53DDE" w:rsidP="00D2663B">
                            <w:pPr>
                              <w:spacing w:before="100" w:beforeAutospacing="1" w:after="100" w:afterAutospacing="1"/>
                            </w:pPr>
                            <w:r w:rsidRPr="00F53DDE">
                              <w:rPr>
                                <w:b/>
                                <w:color w:val="228BB5"/>
                                <w:sz w:val="22"/>
                                <w:szCs w:val="22"/>
                                <w:u w:val="single"/>
                              </w:rPr>
                              <w:t>Chair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2663B" w:rsidRPr="00D2663B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Silvio Rodriguez </w:t>
                            </w:r>
                            <w:hyperlink r:id="rId10" w:history="1">
                              <w:r w:rsidR="000C2594" w:rsidRPr="00EB3BD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silvio.rodriguez@mdc.edu</w:t>
                              </w:r>
                            </w:hyperlink>
                          </w:p>
                          <w:p w:rsidR="00390DBA" w:rsidRDefault="0089743C" w:rsidP="0089743C">
                            <w:pPr>
                              <w:spacing w:before="100" w:beforeAutospacing="1" w:after="100" w:afterAutospacing="1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r w:rsidRPr="0055739E">
                              <w:rPr>
                                <w:b/>
                                <w:color w:val="228BB5"/>
                                <w:sz w:val="22"/>
                                <w:szCs w:val="22"/>
                                <w:u w:val="single"/>
                              </w:rPr>
                              <w:t>Member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2663B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Tammy </w:t>
                            </w:r>
                            <w:r w:rsidR="006A72C1">
                              <w:rPr>
                                <w:color w:val="228BB5"/>
                                <w:sz w:val="22"/>
                                <w:szCs w:val="22"/>
                              </w:rPr>
                              <w:t>Roach (</w:t>
                            </w:r>
                            <w:r w:rsidRPr="00D2663B">
                              <w:rPr>
                                <w:color w:val="228BB5"/>
                                <w:sz w:val="22"/>
                                <w:szCs w:val="22"/>
                              </w:rPr>
                              <w:t>Duddy</w:t>
                            </w:r>
                            <w:r w:rsidR="006A72C1">
                              <w:rPr>
                                <w:color w:val="228BB5"/>
                                <w:sz w:val="22"/>
                                <w:szCs w:val="22"/>
                              </w:rPr>
                              <w:t>)</w:t>
                            </w:r>
                            <w:r w:rsidRPr="00D2663B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390DBA" w:rsidRPr="002C238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t.roach@louisville.edu</w:t>
                              </w:r>
                            </w:hyperlink>
                          </w:p>
                          <w:p w:rsidR="002D1F45" w:rsidRDefault="002D1F45" w:rsidP="002D1F45">
                            <w:pPr>
                              <w:spacing w:before="100" w:beforeAutospacing="1" w:after="100" w:afterAutospacing="1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F53DDE"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  <w:t>Member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E9270B">
                              <w:rPr>
                                <w:color w:val="228BB5"/>
                                <w:sz w:val="22"/>
                                <w:szCs w:val="22"/>
                              </w:rPr>
                              <w:t>Amystique</w:t>
                            </w:r>
                            <w:proofErr w:type="spellEnd"/>
                            <w:r w:rsidR="00E9270B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Harris </w:t>
                            </w:r>
                            <w:r w:rsidRPr="00D2663B">
                              <w:rPr>
                                <w:color w:val="228BB5"/>
                                <w:sz w:val="22"/>
                                <w:szCs w:val="22"/>
                              </w:rPr>
                              <w:t>Church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7274">
                              <w:rPr>
                                <w:color w:val="0000FF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achurch@desu.edu</w:t>
                            </w:r>
                          </w:p>
                          <w:p w:rsidR="0089743C" w:rsidRDefault="0089743C" w:rsidP="0089743C">
                            <w:pPr>
                              <w:spacing w:before="100" w:beforeAutospacing="1" w:after="100" w:afterAutospacing="1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55739E">
                              <w:rPr>
                                <w:b/>
                                <w:color w:val="228BB5"/>
                                <w:sz w:val="22"/>
                                <w:szCs w:val="22"/>
                                <w:u w:val="single"/>
                              </w:rPr>
                              <w:t>Member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: Jim Kalna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br/>
                            </w:r>
                            <w:hyperlink r:id="rId12" w:history="1">
                              <w:r w:rsidRPr="003534F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jkalna@cscc.edu</w:t>
                              </w:r>
                            </w:hyperlink>
                          </w:p>
                          <w:p w:rsidR="00D2663B" w:rsidRDefault="00F53DDE" w:rsidP="00D2663B">
                            <w:pPr>
                              <w:spacing w:before="100" w:beforeAutospacing="1" w:after="100" w:afterAutospacing="1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55739E">
                              <w:rPr>
                                <w:b/>
                                <w:color w:val="228BB5"/>
                                <w:sz w:val="22"/>
                                <w:szCs w:val="22"/>
                                <w:u w:val="single"/>
                              </w:rPr>
                              <w:t>Member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:</w:t>
                            </w:r>
                            <w:r w:rsidR="0055739E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663B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Leticia Martinez </w:t>
                            </w:r>
                            <w:hyperlink r:id="rId13" w:history="1">
                              <w:r w:rsidRPr="003534F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Leticia.Martinez@azwestern.edu</w:t>
                              </w:r>
                            </w:hyperlink>
                          </w:p>
                          <w:p w:rsidR="00A94288" w:rsidRDefault="00F53DDE" w:rsidP="00D2663B">
                            <w:pPr>
                              <w:spacing w:before="100" w:beforeAutospacing="1" w:after="100" w:afterAutospacing="1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r w:rsidRPr="0055739E">
                              <w:rPr>
                                <w:b/>
                                <w:color w:val="228BB5"/>
                                <w:sz w:val="22"/>
                                <w:szCs w:val="22"/>
                                <w:u w:val="single"/>
                              </w:rPr>
                              <w:t>Member: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663B" w:rsidRPr="00D2663B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Shannon </w:t>
                            </w:r>
                            <w:proofErr w:type="spellStart"/>
                            <w:r w:rsidR="00D2663B" w:rsidRPr="00D2663B">
                              <w:rPr>
                                <w:color w:val="228BB5"/>
                                <w:sz w:val="22"/>
                                <w:szCs w:val="22"/>
                              </w:rPr>
                              <w:t>Sieble</w:t>
                            </w:r>
                            <w:r w:rsidR="000C2594">
                              <w:rPr>
                                <w:color w:val="228BB5"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Pr="003534F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selsken@nwacc.edu</w:t>
                              </w:r>
                            </w:hyperlink>
                          </w:p>
                          <w:p w:rsidR="00CC4A28" w:rsidRDefault="00CC4A28" w:rsidP="00CC4A28">
                            <w:pPr>
                              <w:spacing w:before="100" w:beforeAutospacing="1" w:after="100" w:afterAutospacing="1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55739E">
                              <w:rPr>
                                <w:b/>
                                <w:color w:val="228BB5"/>
                                <w:sz w:val="22"/>
                                <w:szCs w:val="22"/>
                                <w:u w:val="single"/>
                              </w:rPr>
                              <w:t>Member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: Marc Webb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br/>
                            </w:r>
                            <w:hyperlink r:id="rId15" w:history="1">
                              <w:r w:rsidRPr="003914B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mwebb@mdc.edu</w:t>
                              </w:r>
                            </w:hyperlink>
                          </w:p>
                          <w:p w:rsidR="00CC4A28" w:rsidRDefault="00CC4A28" w:rsidP="00CC4A28">
                            <w:pPr>
                              <w:spacing w:before="100" w:beforeAutospacing="1" w:after="100" w:afterAutospacing="1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</w:p>
                          <w:p w:rsidR="00CC4A28" w:rsidRPr="00F20D28" w:rsidRDefault="00CC4A28" w:rsidP="00D2663B">
                            <w:pPr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261.75pt;margin-top:78.25pt;width:199.2pt;height:313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" filled="f" fillcolor="#fffffe" strokecolor="black [3213]" insetpen="t">
                <v:stroke dashstyle="1 1" endcap="round"/>
                <v:textbox inset="2.88pt,2.88pt,2.88pt,2.88pt">
                  <w:txbxContent>
                    <w:p w:rsidR="000F483A" w:rsidRPr="00CA2DC0" w:rsidRDefault="002D73A5" w:rsidP="000F483A">
                      <w:pPr>
                        <w:widowControl w:val="0"/>
                        <w:spacing w:line="300" w:lineRule="exact"/>
                        <w:rPr>
                          <w:b/>
                          <w:bCs/>
                          <w:smallCaps/>
                          <w:color w:val="C0414D"/>
                          <w:sz w:val="18"/>
                          <w:szCs w:val="18"/>
                        </w:rPr>
                      </w:pPr>
                      <w:r w:rsidRPr="00CA2DC0">
                        <w:rPr>
                          <w:b/>
                          <w:bCs/>
                          <w:smallCaps/>
                          <w:color w:val="C0414D"/>
                          <w:sz w:val="18"/>
                          <w:szCs w:val="18"/>
                        </w:rPr>
                        <w:t xml:space="preserve">for more information, </w:t>
                      </w:r>
                      <w:r w:rsidR="000F483A" w:rsidRPr="00CA2DC0">
                        <w:rPr>
                          <w:b/>
                          <w:bCs/>
                          <w:smallCaps/>
                          <w:color w:val="C0414D"/>
                          <w:sz w:val="18"/>
                          <w:szCs w:val="18"/>
                        </w:rPr>
                        <w:t xml:space="preserve">Contact a </w:t>
                      </w:r>
                      <w:r w:rsidR="00D2663B" w:rsidRPr="00CA2DC0">
                        <w:rPr>
                          <w:b/>
                          <w:bCs/>
                          <w:smallCaps/>
                          <w:color w:val="C0414D"/>
                          <w:sz w:val="18"/>
                          <w:szCs w:val="18"/>
                        </w:rPr>
                        <w:t xml:space="preserve">State and Regional </w:t>
                      </w:r>
                      <w:r w:rsidR="000C2594" w:rsidRPr="00CA2DC0">
                        <w:rPr>
                          <w:b/>
                          <w:bCs/>
                          <w:smallCaps/>
                          <w:color w:val="C0414D"/>
                          <w:sz w:val="18"/>
                          <w:szCs w:val="18"/>
                        </w:rPr>
                        <w:t xml:space="preserve">Organizations </w:t>
                      </w:r>
                      <w:r w:rsidR="00D2663B" w:rsidRPr="00CA2DC0">
                        <w:rPr>
                          <w:b/>
                          <w:bCs/>
                          <w:smallCaps/>
                          <w:color w:val="C0414D"/>
                          <w:sz w:val="18"/>
                          <w:szCs w:val="18"/>
                        </w:rPr>
                        <w:t xml:space="preserve">Committee </w:t>
                      </w:r>
                      <w:r w:rsidR="000C2594" w:rsidRPr="00CA2DC0">
                        <w:rPr>
                          <w:b/>
                          <w:bCs/>
                          <w:smallCaps/>
                          <w:color w:val="C0414D"/>
                          <w:sz w:val="18"/>
                          <w:szCs w:val="18"/>
                        </w:rPr>
                        <w:t>Member</w:t>
                      </w:r>
                      <w:r w:rsidR="000C0154" w:rsidRPr="00CA2DC0">
                        <w:rPr>
                          <w:b/>
                          <w:bCs/>
                          <w:smallCaps/>
                          <w:color w:val="C0414D"/>
                          <w:sz w:val="18"/>
                          <w:szCs w:val="18"/>
                        </w:rPr>
                        <w:t>.</w:t>
                      </w:r>
                    </w:p>
                    <w:p w:rsidR="00D2663B" w:rsidRDefault="00F53DDE" w:rsidP="00D2663B">
                      <w:pPr>
                        <w:spacing w:before="100" w:beforeAutospacing="1" w:after="100" w:afterAutospacing="1"/>
                      </w:pPr>
                      <w:r w:rsidRPr="00F53DDE">
                        <w:rPr>
                          <w:b/>
                          <w:color w:val="228BB5"/>
                          <w:sz w:val="22"/>
                          <w:szCs w:val="22"/>
                          <w:u w:val="single"/>
                        </w:rPr>
                        <w:t>Chair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: </w:t>
                      </w:r>
                      <w:r w:rsidR="00D2663B" w:rsidRPr="00D2663B">
                        <w:rPr>
                          <w:color w:val="228BB5"/>
                          <w:sz w:val="22"/>
                          <w:szCs w:val="22"/>
                        </w:rPr>
                        <w:t xml:space="preserve">Silvio Rodriguez </w:t>
                      </w:r>
                      <w:hyperlink r:id="rId16" w:history="1">
                        <w:r w:rsidR="000C2594" w:rsidRPr="00EB3BDC">
                          <w:rPr>
                            <w:rStyle w:val="Hyperlink"/>
                            <w:sz w:val="22"/>
                            <w:szCs w:val="22"/>
                          </w:rPr>
                          <w:t>silvio.rodriguez@mdc.edu</w:t>
                        </w:r>
                      </w:hyperlink>
                    </w:p>
                    <w:p w:rsidR="00390DBA" w:rsidRDefault="0089743C" w:rsidP="0089743C">
                      <w:pPr>
                        <w:spacing w:before="100" w:beforeAutospacing="1" w:after="100" w:afterAutospacing="1"/>
                        <w:rPr>
                          <w:rStyle w:val="Hyperlink"/>
                          <w:sz w:val="22"/>
                          <w:szCs w:val="22"/>
                        </w:rPr>
                      </w:pPr>
                      <w:r w:rsidRPr="0055739E">
                        <w:rPr>
                          <w:b/>
                          <w:color w:val="228BB5"/>
                          <w:sz w:val="22"/>
                          <w:szCs w:val="22"/>
                          <w:u w:val="single"/>
                        </w:rPr>
                        <w:t>Member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: </w:t>
                      </w:r>
                      <w:r w:rsidRPr="00D2663B">
                        <w:rPr>
                          <w:color w:val="228BB5"/>
                          <w:sz w:val="22"/>
                          <w:szCs w:val="22"/>
                        </w:rPr>
                        <w:t xml:space="preserve">Tammy </w:t>
                      </w:r>
                      <w:r w:rsidR="006A72C1">
                        <w:rPr>
                          <w:color w:val="228BB5"/>
                          <w:sz w:val="22"/>
                          <w:szCs w:val="22"/>
                        </w:rPr>
                        <w:t>Roach (</w:t>
                      </w:r>
                      <w:r w:rsidRPr="00D2663B">
                        <w:rPr>
                          <w:color w:val="228BB5"/>
                          <w:sz w:val="22"/>
                          <w:szCs w:val="22"/>
                        </w:rPr>
                        <w:t>Duddy</w:t>
                      </w:r>
                      <w:r w:rsidR="006A72C1">
                        <w:rPr>
                          <w:color w:val="228BB5"/>
                          <w:sz w:val="22"/>
                          <w:szCs w:val="22"/>
                        </w:rPr>
                        <w:t>)</w:t>
                      </w:r>
                      <w:r w:rsidRPr="00D2663B">
                        <w:rPr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  <w:hyperlink r:id="rId17" w:history="1">
                        <w:r w:rsidR="00390DBA" w:rsidRPr="002C238A">
                          <w:rPr>
                            <w:rStyle w:val="Hyperlink"/>
                            <w:sz w:val="22"/>
                            <w:szCs w:val="22"/>
                          </w:rPr>
                          <w:t>t.roach@louisville.edu</w:t>
                        </w:r>
                      </w:hyperlink>
                    </w:p>
                    <w:p w:rsidR="002D1F45" w:rsidRDefault="002D1F45" w:rsidP="002D1F45">
                      <w:pPr>
                        <w:spacing w:before="100" w:beforeAutospacing="1" w:after="100" w:afterAutospacing="1"/>
                        <w:rPr>
                          <w:color w:val="228BB5"/>
                          <w:sz w:val="22"/>
                          <w:szCs w:val="22"/>
                        </w:rPr>
                      </w:pPr>
                      <w:r w:rsidRPr="00F53DDE">
                        <w:rPr>
                          <w:b/>
                          <w:color w:val="228BB5"/>
                          <w:sz w:val="22"/>
                          <w:szCs w:val="22"/>
                        </w:rPr>
                        <w:t>Member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: </w:t>
                      </w:r>
                      <w:r w:rsidR="00E9270B">
                        <w:rPr>
                          <w:color w:val="228BB5"/>
                          <w:sz w:val="22"/>
                          <w:szCs w:val="22"/>
                        </w:rPr>
                        <w:t xml:space="preserve">Amystique Harris </w:t>
                      </w:r>
                      <w:r w:rsidRPr="00D2663B">
                        <w:rPr>
                          <w:color w:val="228BB5"/>
                          <w:sz w:val="22"/>
                          <w:szCs w:val="22"/>
                        </w:rPr>
                        <w:t>Church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  <w:r w:rsidRPr="00157274">
                        <w:rPr>
                          <w:color w:val="0000FF"/>
                          <w:kern w:val="0"/>
                          <w:sz w:val="22"/>
                          <w:szCs w:val="22"/>
                          <w:u w:val="single"/>
                        </w:rPr>
                        <w:t>achurch@desu.edu</w:t>
                      </w:r>
                    </w:p>
                    <w:p w:rsidR="0089743C" w:rsidRDefault="0089743C" w:rsidP="0089743C">
                      <w:pPr>
                        <w:spacing w:before="100" w:beforeAutospacing="1" w:after="100" w:afterAutospacing="1"/>
                        <w:rPr>
                          <w:color w:val="228BB5"/>
                          <w:sz w:val="22"/>
                          <w:szCs w:val="22"/>
                        </w:rPr>
                      </w:pPr>
                      <w:r w:rsidRPr="0055739E">
                        <w:rPr>
                          <w:b/>
                          <w:color w:val="228BB5"/>
                          <w:sz w:val="22"/>
                          <w:szCs w:val="22"/>
                          <w:u w:val="single"/>
                        </w:rPr>
                        <w:t>Member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>: Jim Kalna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br/>
                      </w:r>
                      <w:hyperlink r:id="rId18" w:history="1">
                        <w:r w:rsidRPr="003534FB">
                          <w:rPr>
                            <w:rStyle w:val="Hyperlink"/>
                            <w:sz w:val="22"/>
                            <w:szCs w:val="22"/>
                          </w:rPr>
                          <w:t>jkalna@cscc.edu</w:t>
                        </w:r>
                      </w:hyperlink>
                    </w:p>
                    <w:p w:rsidR="00D2663B" w:rsidRDefault="00F53DDE" w:rsidP="00D2663B">
                      <w:pPr>
                        <w:spacing w:before="100" w:beforeAutospacing="1" w:after="100" w:afterAutospacing="1"/>
                        <w:rPr>
                          <w:color w:val="228BB5"/>
                          <w:sz w:val="22"/>
                          <w:szCs w:val="22"/>
                        </w:rPr>
                      </w:pPr>
                      <w:r w:rsidRPr="0055739E">
                        <w:rPr>
                          <w:b/>
                          <w:color w:val="228BB5"/>
                          <w:sz w:val="22"/>
                          <w:szCs w:val="22"/>
                          <w:u w:val="single"/>
                        </w:rPr>
                        <w:t>Member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>:</w:t>
                      </w:r>
                      <w:r w:rsidR="0055739E">
                        <w:rPr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  <w:r w:rsidR="00D2663B">
                        <w:rPr>
                          <w:color w:val="228BB5"/>
                          <w:sz w:val="22"/>
                          <w:szCs w:val="22"/>
                        </w:rPr>
                        <w:t xml:space="preserve">Leticia Martinez </w:t>
                      </w:r>
                      <w:hyperlink r:id="rId19" w:history="1">
                        <w:r w:rsidRPr="003534FB">
                          <w:rPr>
                            <w:rStyle w:val="Hyperlink"/>
                            <w:sz w:val="22"/>
                            <w:szCs w:val="22"/>
                          </w:rPr>
                          <w:t>Leticia.Martinez@azwestern.edu</w:t>
                        </w:r>
                      </w:hyperlink>
                    </w:p>
                    <w:p w:rsidR="00A94288" w:rsidRDefault="00F53DDE" w:rsidP="00D2663B">
                      <w:pPr>
                        <w:spacing w:before="100" w:beforeAutospacing="1" w:after="100" w:afterAutospacing="1"/>
                        <w:rPr>
                          <w:rStyle w:val="Hyperlink"/>
                          <w:sz w:val="22"/>
                          <w:szCs w:val="22"/>
                        </w:rPr>
                      </w:pPr>
                      <w:r w:rsidRPr="0055739E">
                        <w:rPr>
                          <w:b/>
                          <w:color w:val="228BB5"/>
                          <w:sz w:val="22"/>
                          <w:szCs w:val="22"/>
                          <w:u w:val="single"/>
                        </w:rPr>
                        <w:t>Member: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  <w:r w:rsidR="00D2663B" w:rsidRPr="00D2663B">
                        <w:rPr>
                          <w:color w:val="228BB5"/>
                          <w:sz w:val="22"/>
                          <w:szCs w:val="22"/>
                        </w:rPr>
                        <w:t>Shannon Sieble</w:t>
                      </w:r>
                      <w:r w:rsidR="000C2594">
                        <w:rPr>
                          <w:color w:val="228BB5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  <w:hyperlink r:id="rId20" w:history="1">
                        <w:r w:rsidRPr="003534FB">
                          <w:rPr>
                            <w:rStyle w:val="Hyperlink"/>
                            <w:sz w:val="22"/>
                            <w:szCs w:val="22"/>
                          </w:rPr>
                          <w:t>selsken@nwacc.edu</w:t>
                        </w:r>
                      </w:hyperlink>
                    </w:p>
                    <w:p w:rsidR="00CC4A28" w:rsidRDefault="00CC4A28" w:rsidP="00CC4A28">
                      <w:pPr>
                        <w:spacing w:before="100" w:beforeAutospacing="1" w:after="100" w:afterAutospacing="1"/>
                        <w:rPr>
                          <w:color w:val="228BB5"/>
                          <w:sz w:val="22"/>
                          <w:szCs w:val="22"/>
                        </w:rPr>
                      </w:pPr>
                      <w:r w:rsidRPr="0055739E">
                        <w:rPr>
                          <w:b/>
                          <w:color w:val="228BB5"/>
                          <w:sz w:val="22"/>
                          <w:szCs w:val="22"/>
                          <w:u w:val="single"/>
                        </w:rPr>
                        <w:t>Member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>: Marc Webb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br/>
                      </w:r>
                      <w:hyperlink r:id="rId21" w:history="1">
                        <w:r w:rsidRPr="003914BA">
                          <w:rPr>
                            <w:rStyle w:val="Hyperlink"/>
                            <w:sz w:val="22"/>
                            <w:szCs w:val="22"/>
                          </w:rPr>
                          <w:t>mwebb@mdc.edu</w:t>
                        </w:r>
                      </w:hyperlink>
                    </w:p>
                    <w:p w:rsidR="00CC4A28" w:rsidRDefault="00CC4A28" w:rsidP="00CC4A28">
                      <w:pPr>
                        <w:spacing w:before="100" w:beforeAutospacing="1" w:after="100" w:afterAutospacing="1"/>
                        <w:rPr>
                          <w:color w:val="228BB5"/>
                          <w:sz w:val="22"/>
                          <w:szCs w:val="22"/>
                        </w:rPr>
                      </w:pPr>
                    </w:p>
                    <w:p w:rsidR="00CC4A28" w:rsidRPr="00F20D28" w:rsidRDefault="00CC4A28" w:rsidP="00D2663B">
                      <w:pPr>
                        <w:spacing w:before="100" w:beforeAutospacing="1"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  <w:r w:rsidR="004D741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366.75pt">
            <v:shadow on="t" opacity="52429f"/>
            <v:textpath style="font-family:&quot;Arial Black&quot;;font-size:12pt;font-style:italic;v-text-kern:t" trim="t" fitpath="t" string="Establishing &#10;an Effective &#10;State or&#10;Regional&#10;Testing&#10;Organization"/>
          </v:shape>
        </w:pict>
      </w:r>
    </w:p>
    <w:p w:rsidR="00AB0DD9" w:rsidRDefault="00A13055" w:rsidP="00B46C42">
      <w:r w:rsidRPr="005053DD">
        <w:br w:type="page"/>
      </w:r>
      <w:r w:rsidR="00390DBA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8947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2259965</wp:posOffset>
                </wp:positionV>
                <wp:extent cx="2773680" cy="1440815"/>
                <wp:effectExtent l="0" t="0" r="7620" b="6985"/>
                <wp:wrapNone/>
                <wp:docPr id="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233A" w:rsidRPr="00C9049E" w:rsidRDefault="0067233A" w:rsidP="00CE2A57">
                            <w:pPr>
                              <w:widowControl w:val="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Ask your </w:t>
                            </w:r>
                            <w:r w:rsidR="00ED4FBE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supervisor and your institution’s leadership 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for permission or approval to participate. </w:t>
                            </w:r>
                            <w:r w:rsidR="00ED4FBE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This 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support will help</w:t>
                            </w:r>
                            <w:r w:rsidR="001C6BA5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make your organization stronger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.</w:t>
                            </w:r>
                            <w:r w:rsidR="000B3BCC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6BA5">
                              <w:rPr>
                                <w:color w:val="228BB5"/>
                                <w:sz w:val="22"/>
                                <w:szCs w:val="22"/>
                              </w:rPr>
                              <w:t>To help support meeting and conference expenses, y</w:t>
                            </w:r>
                            <w:r w:rsidR="000B3BCC">
                              <w:rPr>
                                <w:color w:val="228BB5"/>
                                <w:sz w:val="22"/>
                                <w:szCs w:val="22"/>
                              </w:rPr>
                              <w:t>ou</w:t>
                            </w:r>
                            <w:r w:rsidR="001C6BA5">
                              <w:rPr>
                                <w:color w:val="228BB5"/>
                                <w:sz w:val="22"/>
                                <w:szCs w:val="22"/>
                              </w:rPr>
                              <w:t>r organization should apply</w:t>
                            </w:r>
                            <w:r w:rsidR="000B3BCC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for an NCTA grant </w:t>
                            </w:r>
                            <w:r w:rsidR="001C6BA5">
                              <w:rPr>
                                <w:color w:val="228BB5"/>
                                <w:sz w:val="22"/>
                                <w:szCs w:val="22"/>
                              </w:rPr>
                              <w:t>and seek corporate spon</w:t>
                            </w:r>
                            <w:r w:rsidR="00CE2A57">
                              <w:rPr>
                                <w:color w:val="228BB5"/>
                                <w:sz w:val="22"/>
                                <w:szCs w:val="22"/>
                              </w:rPr>
                              <w:t>sorships from testing companies.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margin-left:13.15pt;margin-top:177.95pt;width:218.4pt;height:113.45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67233A" w:rsidRPr="00C9049E" w:rsidRDefault="0067233A" w:rsidP="00CE2A57">
                      <w:pPr>
                        <w:widowControl w:val="0"/>
                        <w:rPr>
                          <w:color w:val="228BB5"/>
                          <w:sz w:val="22"/>
                          <w:szCs w:val="22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Ask your </w:t>
                      </w:r>
                      <w:r w:rsidR="00ED4FBE">
                        <w:rPr>
                          <w:color w:val="228BB5"/>
                          <w:sz w:val="22"/>
                          <w:szCs w:val="22"/>
                        </w:rPr>
                        <w:t xml:space="preserve">supervisor and your institution’s leadership 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for permission or approval to participate. </w:t>
                      </w:r>
                      <w:r w:rsidR="00ED4FBE">
                        <w:rPr>
                          <w:color w:val="228BB5"/>
                          <w:sz w:val="22"/>
                          <w:szCs w:val="22"/>
                        </w:rPr>
                        <w:t xml:space="preserve"> This 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>support will help</w:t>
                      </w:r>
                      <w:r w:rsidR="001C6BA5">
                        <w:rPr>
                          <w:color w:val="228BB5"/>
                          <w:sz w:val="22"/>
                          <w:szCs w:val="22"/>
                        </w:rPr>
                        <w:t xml:space="preserve"> make your organization stronger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>.</w:t>
                      </w:r>
                      <w:r w:rsidR="000B3BCC">
                        <w:rPr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  <w:r w:rsidR="001C6BA5">
                        <w:rPr>
                          <w:color w:val="228BB5"/>
                          <w:sz w:val="22"/>
                          <w:szCs w:val="22"/>
                        </w:rPr>
                        <w:t>To help support meeting and conference expenses, y</w:t>
                      </w:r>
                      <w:r w:rsidR="000B3BCC">
                        <w:rPr>
                          <w:color w:val="228BB5"/>
                          <w:sz w:val="22"/>
                          <w:szCs w:val="22"/>
                        </w:rPr>
                        <w:t>ou</w:t>
                      </w:r>
                      <w:r w:rsidR="001C6BA5">
                        <w:rPr>
                          <w:color w:val="228BB5"/>
                          <w:sz w:val="22"/>
                          <w:szCs w:val="22"/>
                        </w:rPr>
                        <w:t>r organization should apply</w:t>
                      </w:r>
                      <w:r w:rsidR="000B3BCC">
                        <w:rPr>
                          <w:color w:val="228BB5"/>
                          <w:sz w:val="22"/>
                          <w:szCs w:val="22"/>
                        </w:rPr>
                        <w:t xml:space="preserve"> for an NCTA grant </w:t>
                      </w:r>
                      <w:r w:rsidR="001C6BA5">
                        <w:rPr>
                          <w:color w:val="228BB5"/>
                          <w:sz w:val="22"/>
                          <w:szCs w:val="22"/>
                        </w:rPr>
                        <w:t>and seek corporate spon</w:t>
                      </w:r>
                      <w:r w:rsidR="00CE2A57">
                        <w:rPr>
                          <w:color w:val="228BB5"/>
                          <w:sz w:val="22"/>
                          <w:szCs w:val="22"/>
                        </w:rPr>
                        <w:t>sorships from testing companies.</w:t>
                      </w:r>
                    </w:p>
                  </w:txbxContent>
                </v:textbox>
              </v:shape>
            </w:pict>
          </mc:Fallback>
        </mc:AlternateContent>
      </w:r>
      <w:r w:rsidR="00390D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312420</wp:posOffset>
                </wp:positionV>
                <wp:extent cx="2877820" cy="1526540"/>
                <wp:effectExtent l="0" t="0" r="0" b="0"/>
                <wp:wrapNone/>
                <wp:docPr id="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06AF" w:rsidRPr="00C9049E" w:rsidRDefault="008106AF" w:rsidP="00CE2A57">
                            <w:pPr>
                              <w:widowControl w:val="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Contact test administrators from across the state or region to see if they would be interested in forming a testing organization. Ask for volunteers to serve on</w:t>
                            </w:r>
                            <w:r w:rsidR="006568DA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a steering committee to organize the group.</w:t>
                            </w:r>
                            <w:r w:rsidR="00B00A71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Meet with steering committee members to arrange </w:t>
                            </w:r>
                            <w:r w:rsidR="001C7C4B">
                              <w:rPr>
                                <w:color w:val="228BB5"/>
                                <w:sz w:val="22"/>
                                <w:szCs w:val="22"/>
                              </w:rPr>
                              <w:t>o</w:t>
                            </w:r>
                            <w:r w:rsidR="00B00A71">
                              <w:rPr>
                                <w:color w:val="228BB5"/>
                                <w:sz w:val="22"/>
                                <w:szCs w:val="22"/>
                              </w:rPr>
                              <w:t>rganizational meeting</w:t>
                            </w:r>
                            <w:r w:rsidR="001C7C4B">
                              <w:rPr>
                                <w:color w:val="228BB5"/>
                                <w:sz w:val="22"/>
                                <w:szCs w:val="22"/>
                              </w:rPr>
                              <w:t>s</w:t>
                            </w:r>
                            <w:r w:rsidR="00B00A71">
                              <w:rPr>
                                <w:color w:val="228BB5"/>
                                <w:sz w:val="22"/>
                                <w:szCs w:val="22"/>
                              </w:rPr>
                              <w:t>.</w:t>
                            </w:r>
                            <w:r w:rsidR="006568DA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Then invite all of the interested test administrators to </w:t>
                            </w:r>
                            <w:r w:rsidR="00B00A71">
                              <w:rPr>
                                <w:color w:val="228BB5"/>
                                <w:sz w:val="22"/>
                                <w:szCs w:val="22"/>
                              </w:rPr>
                              <w:t>the</w:t>
                            </w:r>
                            <w:r w:rsidR="006568DA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organizational meeting</w:t>
                            </w:r>
                            <w:r w:rsidR="001C7C4B">
                              <w:rPr>
                                <w:color w:val="228BB5"/>
                                <w:sz w:val="22"/>
                                <w:szCs w:val="22"/>
                              </w:rPr>
                              <w:t>s</w:t>
                            </w:r>
                            <w:r w:rsidR="006568DA">
                              <w:rPr>
                                <w:color w:val="228BB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margin-left:17.25pt;margin-top:24.6pt;width:226.6pt;height:120.2pt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8106AF" w:rsidRPr="00C9049E" w:rsidRDefault="008106AF" w:rsidP="00CE2A57">
                      <w:pPr>
                        <w:widowControl w:val="0"/>
                        <w:rPr>
                          <w:color w:val="228BB5"/>
                          <w:sz w:val="22"/>
                          <w:szCs w:val="22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t>Contact test administrators from across the state or region to see if they would be interested in forming a testing organization. Ask for volunteers to serve on</w:t>
                      </w:r>
                      <w:r w:rsidR="006568DA">
                        <w:rPr>
                          <w:color w:val="228BB5"/>
                          <w:sz w:val="22"/>
                          <w:szCs w:val="22"/>
                        </w:rPr>
                        <w:t xml:space="preserve"> a steering committee to organize the group.</w:t>
                      </w:r>
                      <w:r w:rsidR="00B00A71">
                        <w:rPr>
                          <w:color w:val="228BB5"/>
                          <w:sz w:val="22"/>
                          <w:szCs w:val="22"/>
                        </w:rPr>
                        <w:t xml:space="preserve"> Meet with steering committee members to arrange </w:t>
                      </w:r>
                      <w:r w:rsidR="001C7C4B">
                        <w:rPr>
                          <w:color w:val="228BB5"/>
                          <w:sz w:val="22"/>
                          <w:szCs w:val="22"/>
                        </w:rPr>
                        <w:t>o</w:t>
                      </w:r>
                      <w:r w:rsidR="00B00A71">
                        <w:rPr>
                          <w:color w:val="228BB5"/>
                          <w:sz w:val="22"/>
                          <w:szCs w:val="22"/>
                        </w:rPr>
                        <w:t>rganizational meeting</w:t>
                      </w:r>
                      <w:r w:rsidR="001C7C4B">
                        <w:rPr>
                          <w:color w:val="228BB5"/>
                          <w:sz w:val="22"/>
                          <w:szCs w:val="22"/>
                        </w:rPr>
                        <w:t>s</w:t>
                      </w:r>
                      <w:r w:rsidR="00B00A71">
                        <w:rPr>
                          <w:color w:val="228BB5"/>
                          <w:sz w:val="22"/>
                          <w:szCs w:val="22"/>
                        </w:rPr>
                        <w:t>.</w:t>
                      </w:r>
                      <w:r w:rsidR="006568DA">
                        <w:rPr>
                          <w:color w:val="228BB5"/>
                          <w:sz w:val="22"/>
                          <w:szCs w:val="22"/>
                        </w:rPr>
                        <w:t xml:space="preserve"> Then invite all of the interested test administrators to </w:t>
                      </w:r>
                      <w:r w:rsidR="00B00A71">
                        <w:rPr>
                          <w:color w:val="228BB5"/>
                          <w:sz w:val="22"/>
                          <w:szCs w:val="22"/>
                        </w:rPr>
                        <w:t>the</w:t>
                      </w:r>
                      <w:r w:rsidR="006568DA">
                        <w:rPr>
                          <w:color w:val="228BB5"/>
                          <w:sz w:val="22"/>
                          <w:szCs w:val="22"/>
                        </w:rPr>
                        <w:t xml:space="preserve"> organizational meeting</w:t>
                      </w:r>
                      <w:r w:rsidR="001C7C4B">
                        <w:rPr>
                          <w:color w:val="228BB5"/>
                          <w:sz w:val="22"/>
                          <w:szCs w:val="22"/>
                        </w:rPr>
                        <w:t>s</w:t>
                      </w:r>
                      <w:r w:rsidR="006568DA">
                        <w:rPr>
                          <w:color w:val="228BB5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0D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-85725</wp:posOffset>
                </wp:positionV>
                <wp:extent cx="2773680" cy="495935"/>
                <wp:effectExtent l="0" t="0" r="7620" b="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06AF" w:rsidRDefault="00CB0891" w:rsidP="008106AF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  <w:t>Get S</w:t>
                            </w:r>
                            <w:r w:rsidR="001C7C4B"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  <w:t xml:space="preserve">tarted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3" type="#_x0000_t202" style="position:absolute;margin-left:9.05pt;margin-top:-6.75pt;width:218.4pt;height:39.05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8106AF" w:rsidRDefault="00CB0891" w:rsidP="008106AF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  <w:t>Get S</w:t>
                      </w:r>
                      <w:r w:rsidR="001C7C4B"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  <w:t xml:space="preserve">tarted </w:t>
                      </w:r>
                    </w:p>
                  </w:txbxContent>
                </v:textbox>
              </v:shape>
            </w:pict>
          </mc:Fallback>
        </mc:AlternateContent>
      </w:r>
      <w:r w:rsidR="00390D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1838960</wp:posOffset>
                </wp:positionV>
                <wp:extent cx="2773680" cy="533400"/>
                <wp:effectExtent l="0" t="0" r="7620" b="0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4EF1" w:rsidRDefault="0067233A" w:rsidP="00054EF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  <w:t>Get Support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4" type="#_x0000_t202" style="position:absolute;margin-left:17.25pt;margin-top:144.8pt;width:218.4pt;height:42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54EF1" w:rsidRDefault="0067233A" w:rsidP="00054EF1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  <w:t>Get Support</w:t>
                      </w:r>
                    </w:p>
                  </w:txbxContent>
                </v:textbox>
              </v:shape>
            </w:pict>
          </mc:Fallback>
        </mc:AlternateContent>
      </w:r>
      <w:r w:rsidR="00390D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352425</wp:posOffset>
                </wp:positionV>
                <wp:extent cx="2950210" cy="6410325"/>
                <wp:effectExtent l="0" t="0" r="2540" b="9525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64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51D9" w:rsidRDefault="00C9049E" w:rsidP="00CE2A57">
                            <w:pPr>
                              <w:widowControl w:val="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Both informal and formal organizations</w:t>
                            </w:r>
                            <w:r w:rsidR="00FC51D9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will need to </w:t>
                            </w:r>
                            <w:r w:rsidR="0089743C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FC51D9">
                              <w:rPr>
                                <w:color w:val="228BB5"/>
                                <w:sz w:val="22"/>
                                <w:szCs w:val="22"/>
                              </w:rPr>
                              <w:t>consider</w:t>
                            </w:r>
                            <w:r w:rsidR="0089743C">
                              <w:rPr>
                                <w:color w:val="228BB5"/>
                                <w:sz w:val="22"/>
                                <w:szCs w:val="22"/>
                              </w:rPr>
                              <w:t>ed.  Select the format which works best for your group and the elements below.</w:t>
                            </w:r>
                          </w:p>
                          <w:p w:rsidR="003D3E0B" w:rsidRPr="00CE2A57" w:rsidRDefault="003D3E0B" w:rsidP="00CE2A57">
                            <w:pPr>
                              <w:widowControl w:val="0"/>
                              <w:rPr>
                                <w:color w:val="228BB5"/>
                                <w:sz w:val="32"/>
                                <w:szCs w:val="22"/>
                              </w:rPr>
                            </w:pPr>
                          </w:p>
                          <w:p w:rsidR="002D73A5" w:rsidRPr="002D73A5" w:rsidRDefault="00FC51D9" w:rsidP="00CE2A5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2D73A5"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  <w:p w:rsidR="00371428" w:rsidRPr="000B3BCC" w:rsidRDefault="006568DA" w:rsidP="00CE2A57">
                            <w:pPr>
                              <w:widowControl w:val="0"/>
                              <w:ind w:left="360"/>
                              <w:rPr>
                                <w:b/>
                                <w:color w:val="228BB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How will the leadership of the organization be determined? </w:t>
                            </w:r>
                            <w:r w:rsidR="0089743C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Will the leaders be electe</w:t>
                            </w:r>
                            <w:r w:rsidR="003D3E0B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d, </w:t>
                            </w:r>
                            <w:r w:rsidR="00E9270B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3D3E0B">
                              <w:rPr>
                                <w:color w:val="228BB5"/>
                                <w:sz w:val="22"/>
                                <w:szCs w:val="22"/>
                              </w:rPr>
                              <w:t>appointed, or be volunteers?</w:t>
                            </w:r>
                            <w:r w:rsidR="00102B95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743C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In addition to the leader of the organization, w</w:t>
                            </w:r>
                            <w:r w:rsidR="00102B95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ho will </w:t>
                            </w:r>
                            <w:r w:rsidR="00E9270B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serve as an </w:t>
                            </w:r>
                            <w:r w:rsidR="00102B95">
                              <w:rPr>
                                <w:color w:val="228BB5"/>
                                <w:sz w:val="22"/>
                                <w:szCs w:val="22"/>
                              </w:rPr>
                              <w:t>NCTA</w:t>
                            </w:r>
                            <w:r w:rsidR="0089743C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State Representative</w:t>
                            </w:r>
                            <w:r w:rsidR="00102B95">
                              <w:rPr>
                                <w:color w:val="228BB5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0B3BCC" w:rsidRPr="00CE2A57" w:rsidRDefault="000B3BCC" w:rsidP="00CE2A57">
                            <w:pPr>
                              <w:widowControl w:val="0"/>
                              <w:ind w:left="360" w:hanging="360"/>
                              <w:rPr>
                                <w:b/>
                                <w:color w:val="228BB5"/>
                                <w:sz w:val="32"/>
                                <w:szCs w:val="22"/>
                                <w:u w:val="single"/>
                              </w:rPr>
                            </w:pPr>
                          </w:p>
                          <w:p w:rsidR="002D73A5" w:rsidRPr="002D73A5" w:rsidRDefault="00FC51D9" w:rsidP="00CE2A5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2D73A5"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  <w:t>Membership</w:t>
                            </w:r>
                            <w:r w:rsidR="006568DA" w:rsidRPr="002D73A5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B3BCC" w:rsidRDefault="006568DA" w:rsidP="00CE2A57">
                            <w:pPr>
                              <w:widowControl w:val="0"/>
                              <w:ind w:left="36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73019D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membership be limited to college testing personnel</w:t>
                            </w:r>
                            <w:r w:rsidR="003D3E0B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, or will </w:t>
                            </w:r>
                            <w:r w:rsidR="0089743C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testing </w:t>
                            </w:r>
                            <w:r w:rsidR="003D3E0B">
                              <w:rPr>
                                <w:color w:val="228BB5"/>
                                <w:sz w:val="22"/>
                                <w:szCs w:val="22"/>
                              </w:rPr>
                              <w:t>companies</w:t>
                            </w:r>
                            <w:r w:rsidR="0073019D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and employees from the state’s department of education </w:t>
                            </w:r>
                            <w:r w:rsidR="003D3E0B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be included? </w:t>
                            </w:r>
                            <w:r w:rsidR="0073019D">
                              <w:rPr>
                                <w:color w:val="228BB5"/>
                                <w:sz w:val="22"/>
                                <w:szCs w:val="22"/>
                              </w:rPr>
                              <w:t>Will there be institutional memberships</w:t>
                            </w:r>
                            <w:r w:rsidR="00E9270B">
                              <w:rPr>
                                <w:color w:val="228BB5"/>
                                <w:sz w:val="22"/>
                                <w:szCs w:val="22"/>
                              </w:rPr>
                              <w:t>, and will there</w:t>
                            </w:r>
                            <w:r w:rsidR="0073019D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r w:rsidR="00AE59A2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limited or </w:t>
                            </w:r>
                            <w:r w:rsidR="0073019D">
                              <w:rPr>
                                <w:color w:val="228BB5"/>
                                <w:sz w:val="22"/>
                                <w:szCs w:val="22"/>
                              </w:rPr>
                              <w:t>unlimited</w:t>
                            </w:r>
                            <w:r w:rsidR="00AE59A2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memberships from each institution</w:t>
                            </w:r>
                            <w:r w:rsidR="0073019D">
                              <w:rPr>
                                <w:color w:val="228BB5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73019D" w:rsidRPr="00CE2A57" w:rsidRDefault="0073019D" w:rsidP="00CE2A57">
                            <w:pPr>
                              <w:widowControl w:val="0"/>
                              <w:ind w:left="360"/>
                              <w:rPr>
                                <w:b/>
                                <w:color w:val="228BB5"/>
                                <w:sz w:val="32"/>
                                <w:szCs w:val="22"/>
                                <w:u w:val="single"/>
                              </w:rPr>
                            </w:pPr>
                          </w:p>
                          <w:p w:rsidR="002D73A5" w:rsidRPr="002D73A5" w:rsidRDefault="00FC51D9" w:rsidP="00CE2A5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2D73A5"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  <w:t>Meetings/Conferences</w:t>
                            </w:r>
                          </w:p>
                          <w:p w:rsidR="00FC51D9" w:rsidRPr="000B3BCC" w:rsidRDefault="006568DA" w:rsidP="00CE2A57">
                            <w:pPr>
                              <w:widowControl w:val="0"/>
                              <w:ind w:left="360"/>
                              <w:rPr>
                                <w:b/>
                                <w:color w:val="228BB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Where will the group meet? How often? What costs are associated with </w:t>
                            </w:r>
                            <w:r w:rsidR="0073019D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meeting</w:t>
                            </w:r>
                            <w:r w:rsidR="003635FE">
                              <w:rPr>
                                <w:color w:val="228BB5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and who will be responsible for paying them?</w:t>
                            </w:r>
                          </w:p>
                          <w:p w:rsidR="000B3BCC" w:rsidRPr="00CE2A57" w:rsidRDefault="000B3BCC" w:rsidP="00CE2A57">
                            <w:pPr>
                              <w:widowControl w:val="0"/>
                              <w:ind w:left="360" w:hanging="360"/>
                              <w:rPr>
                                <w:b/>
                                <w:color w:val="228BB5"/>
                                <w:sz w:val="32"/>
                                <w:szCs w:val="22"/>
                                <w:u w:val="single"/>
                              </w:rPr>
                            </w:pPr>
                          </w:p>
                          <w:p w:rsidR="002D73A5" w:rsidRPr="002D73A5" w:rsidRDefault="00FC51D9" w:rsidP="00CE2A5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2D73A5"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  <w:t>Workshops/Training Sessions</w:t>
                            </w:r>
                            <w:r w:rsidR="006568DA" w:rsidRPr="002D73A5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C51D9" w:rsidRPr="00525002" w:rsidRDefault="006568DA" w:rsidP="00CE2A57">
                            <w:pPr>
                              <w:widowControl w:val="0"/>
                              <w:ind w:left="360"/>
                              <w:rPr>
                                <w:b/>
                                <w:color w:val="228BB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Will there be opportunities for professional development, such as workshops or training sessions?</w:t>
                            </w:r>
                            <w:r w:rsidR="000B3BCC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Testing companies </w:t>
                            </w:r>
                            <w:r w:rsidR="00AE59A2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are an excellent </w:t>
                            </w:r>
                            <w:r w:rsidR="000B3BCC">
                              <w:rPr>
                                <w:color w:val="228BB5"/>
                                <w:sz w:val="22"/>
                                <w:szCs w:val="22"/>
                              </w:rPr>
                              <w:t>res</w:t>
                            </w:r>
                            <w:r w:rsidR="00E9270B">
                              <w:rPr>
                                <w:color w:val="228BB5"/>
                                <w:sz w:val="22"/>
                                <w:szCs w:val="22"/>
                              </w:rPr>
                              <w:t>ource for workshops or training</w:t>
                            </w:r>
                            <w:r w:rsidR="000B3BCC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and may also be willing to assist with </w:t>
                            </w:r>
                            <w:r w:rsidR="0073019D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sponsoring </w:t>
                            </w:r>
                            <w:r w:rsidR="00E9270B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in order to defray </w:t>
                            </w:r>
                            <w:r w:rsidR="000B3BCC">
                              <w:rPr>
                                <w:color w:val="228BB5"/>
                                <w:sz w:val="22"/>
                                <w:szCs w:val="22"/>
                              </w:rPr>
                              <w:t>the associated costs.</w:t>
                            </w:r>
                          </w:p>
                          <w:p w:rsidR="00525002" w:rsidRPr="006568DA" w:rsidRDefault="00525002" w:rsidP="00525002">
                            <w:pPr>
                              <w:widowControl w:val="0"/>
                              <w:spacing w:line="300" w:lineRule="exact"/>
                              <w:ind w:left="765"/>
                              <w:rPr>
                                <w:b/>
                                <w:color w:val="228BB5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25002" w:rsidRPr="00525002" w:rsidRDefault="001D0FFF" w:rsidP="001D0FFF">
                            <w:pPr>
                              <w:widowControl w:val="0"/>
                              <w:spacing w:line="300" w:lineRule="exact"/>
                              <w:rPr>
                                <w:b/>
                                <w:color w:val="228BB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9D656E" w:rsidRDefault="009D656E" w:rsidP="006568DA">
                            <w:pPr>
                              <w:widowControl w:val="0"/>
                              <w:spacing w:line="300" w:lineRule="exact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5" type="#_x0000_t202" style="position:absolute;margin-left:259.7pt;margin-top:27.75pt;width:232.3pt;height:504.75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FC51D9" w:rsidRDefault="00C9049E" w:rsidP="00CE2A57">
                      <w:pPr>
                        <w:widowControl w:val="0"/>
                        <w:rPr>
                          <w:color w:val="228BB5"/>
                          <w:sz w:val="22"/>
                          <w:szCs w:val="22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t>Both informal and formal organizations</w:t>
                      </w:r>
                      <w:r w:rsidR="00FC51D9">
                        <w:rPr>
                          <w:color w:val="228BB5"/>
                          <w:sz w:val="22"/>
                          <w:szCs w:val="22"/>
                        </w:rPr>
                        <w:t xml:space="preserve"> will need to </w:t>
                      </w:r>
                      <w:r w:rsidR="0089743C">
                        <w:rPr>
                          <w:color w:val="228BB5"/>
                          <w:sz w:val="22"/>
                          <w:szCs w:val="22"/>
                        </w:rPr>
                        <w:t xml:space="preserve">be </w:t>
                      </w:r>
                      <w:r w:rsidR="00FC51D9">
                        <w:rPr>
                          <w:color w:val="228BB5"/>
                          <w:sz w:val="22"/>
                          <w:szCs w:val="22"/>
                        </w:rPr>
                        <w:t>consider</w:t>
                      </w:r>
                      <w:r w:rsidR="0089743C">
                        <w:rPr>
                          <w:color w:val="228BB5"/>
                          <w:sz w:val="22"/>
                          <w:szCs w:val="22"/>
                        </w:rPr>
                        <w:t>ed.  Select the format which works best for your group and the elements below.</w:t>
                      </w:r>
                    </w:p>
                    <w:p w:rsidR="003D3E0B" w:rsidRPr="00CE2A57" w:rsidRDefault="003D3E0B" w:rsidP="00CE2A57">
                      <w:pPr>
                        <w:widowControl w:val="0"/>
                        <w:rPr>
                          <w:color w:val="228BB5"/>
                          <w:sz w:val="32"/>
                          <w:szCs w:val="22"/>
                        </w:rPr>
                      </w:pPr>
                    </w:p>
                    <w:p w:rsidR="002D73A5" w:rsidRPr="002D73A5" w:rsidRDefault="00FC51D9" w:rsidP="00CE2A57">
                      <w:pPr>
                        <w:widowControl w:val="0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color w:val="228BB5"/>
                          <w:sz w:val="22"/>
                          <w:szCs w:val="22"/>
                        </w:rPr>
                      </w:pPr>
                      <w:r w:rsidRPr="002D73A5">
                        <w:rPr>
                          <w:b/>
                          <w:color w:val="228BB5"/>
                          <w:sz w:val="22"/>
                          <w:szCs w:val="22"/>
                        </w:rPr>
                        <w:t>Leadership</w:t>
                      </w:r>
                    </w:p>
                    <w:p w:rsidR="00371428" w:rsidRPr="000B3BCC" w:rsidRDefault="006568DA" w:rsidP="00CE2A57">
                      <w:pPr>
                        <w:widowControl w:val="0"/>
                        <w:ind w:left="360"/>
                        <w:rPr>
                          <w:b/>
                          <w:color w:val="228BB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How will the leadership of the organization be determined? </w:t>
                      </w:r>
                      <w:r w:rsidR="0089743C">
                        <w:rPr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>Will the leaders be electe</w:t>
                      </w:r>
                      <w:r w:rsidR="003D3E0B">
                        <w:rPr>
                          <w:color w:val="228BB5"/>
                          <w:sz w:val="22"/>
                          <w:szCs w:val="22"/>
                        </w:rPr>
                        <w:t xml:space="preserve">d, </w:t>
                      </w:r>
                      <w:r w:rsidR="00E9270B">
                        <w:rPr>
                          <w:color w:val="228BB5"/>
                          <w:sz w:val="22"/>
                          <w:szCs w:val="22"/>
                        </w:rPr>
                        <w:t xml:space="preserve">be </w:t>
                      </w:r>
                      <w:r w:rsidR="003D3E0B">
                        <w:rPr>
                          <w:color w:val="228BB5"/>
                          <w:sz w:val="22"/>
                          <w:szCs w:val="22"/>
                        </w:rPr>
                        <w:t>appointed, or be volunteers?</w:t>
                      </w:r>
                      <w:r w:rsidR="00102B95">
                        <w:rPr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  <w:r w:rsidR="0089743C">
                        <w:rPr>
                          <w:color w:val="228BB5"/>
                          <w:sz w:val="22"/>
                          <w:szCs w:val="22"/>
                        </w:rPr>
                        <w:t xml:space="preserve"> In addition to the leader of the organization, w</w:t>
                      </w:r>
                      <w:r w:rsidR="00102B95">
                        <w:rPr>
                          <w:color w:val="228BB5"/>
                          <w:sz w:val="22"/>
                          <w:szCs w:val="22"/>
                        </w:rPr>
                        <w:t xml:space="preserve">ho will </w:t>
                      </w:r>
                      <w:r w:rsidR="00E9270B">
                        <w:rPr>
                          <w:color w:val="228BB5"/>
                          <w:sz w:val="22"/>
                          <w:szCs w:val="22"/>
                        </w:rPr>
                        <w:t xml:space="preserve">serve as an </w:t>
                      </w:r>
                      <w:r w:rsidR="00102B95">
                        <w:rPr>
                          <w:color w:val="228BB5"/>
                          <w:sz w:val="22"/>
                          <w:szCs w:val="22"/>
                        </w:rPr>
                        <w:t>NCTA</w:t>
                      </w:r>
                      <w:r w:rsidR="0089743C">
                        <w:rPr>
                          <w:color w:val="228BB5"/>
                          <w:sz w:val="22"/>
                          <w:szCs w:val="22"/>
                        </w:rPr>
                        <w:t xml:space="preserve"> State Representative</w:t>
                      </w:r>
                      <w:r w:rsidR="00102B95">
                        <w:rPr>
                          <w:color w:val="228BB5"/>
                          <w:sz w:val="22"/>
                          <w:szCs w:val="22"/>
                        </w:rPr>
                        <w:t>?</w:t>
                      </w:r>
                    </w:p>
                    <w:p w:rsidR="000B3BCC" w:rsidRPr="00CE2A57" w:rsidRDefault="000B3BCC" w:rsidP="00CE2A57">
                      <w:pPr>
                        <w:widowControl w:val="0"/>
                        <w:ind w:left="360" w:hanging="360"/>
                        <w:rPr>
                          <w:b/>
                          <w:color w:val="228BB5"/>
                          <w:sz w:val="32"/>
                          <w:szCs w:val="22"/>
                          <w:u w:val="single"/>
                        </w:rPr>
                      </w:pPr>
                    </w:p>
                    <w:p w:rsidR="002D73A5" w:rsidRPr="002D73A5" w:rsidRDefault="00FC51D9" w:rsidP="00CE2A57">
                      <w:pPr>
                        <w:widowControl w:val="0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color w:val="228BB5"/>
                          <w:sz w:val="22"/>
                          <w:szCs w:val="22"/>
                        </w:rPr>
                      </w:pPr>
                      <w:r w:rsidRPr="002D73A5">
                        <w:rPr>
                          <w:b/>
                          <w:color w:val="228BB5"/>
                          <w:sz w:val="22"/>
                          <w:szCs w:val="22"/>
                        </w:rPr>
                        <w:t>Membership</w:t>
                      </w:r>
                      <w:r w:rsidR="006568DA" w:rsidRPr="002D73A5">
                        <w:rPr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B3BCC" w:rsidRDefault="006568DA" w:rsidP="00CE2A57">
                      <w:pPr>
                        <w:widowControl w:val="0"/>
                        <w:ind w:left="360"/>
                        <w:rPr>
                          <w:color w:val="228BB5"/>
                          <w:sz w:val="22"/>
                          <w:szCs w:val="22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Will </w:t>
                      </w:r>
                      <w:r w:rsidR="0073019D">
                        <w:rPr>
                          <w:color w:val="228BB5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>membership be limited to college testing personnel</w:t>
                      </w:r>
                      <w:r w:rsidR="003D3E0B">
                        <w:rPr>
                          <w:color w:val="228BB5"/>
                          <w:sz w:val="22"/>
                          <w:szCs w:val="22"/>
                        </w:rPr>
                        <w:t xml:space="preserve">, or will </w:t>
                      </w:r>
                      <w:r w:rsidR="0089743C">
                        <w:rPr>
                          <w:color w:val="228BB5"/>
                          <w:sz w:val="22"/>
                          <w:szCs w:val="22"/>
                        </w:rPr>
                        <w:t xml:space="preserve">testing </w:t>
                      </w:r>
                      <w:r w:rsidR="003D3E0B">
                        <w:rPr>
                          <w:color w:val="228BB5"/>
                          <w:sz w:val="22"/>
                          <w:szCs w:val="22"/>
                        </w:rPr>
                        <w:t>companies</w:t>
                      </w:r>
                      <w:r w:rsidR="0073019D">
                        <w:rPr>
                          <w:color w:val="228BB5"/>
                          <w:sz w:val="22"/>
                          <w:szCs w:val="22"/>
                        </w:rPr>
                        <w:t xml:space="preserve"> and employees from the state’s department of education </w:t>
                      </w:r>
                      <w:r w:rsidR="003D3E0B">
                        <w:rPr>
                          <w:color w:val="228BB5"/>
                          <w:sz w:val="22"/>
                          <w:szCs w:val="22"/>
                        </w:rPr>
                        <w:t xml:space="preserve">be included? </w:t>
                      </w:r>
                      <w:r w:rsidR="0073019D">
                        <w:rPr>
                          <w:color w:val="228BB5"/>
                          <w:sz w:val="22"/>
                          <w:szCs w:val="22"/>
                        </w:rPr>
                        <w:t>Will there be institutional memberships</w:t>
                      </w:r>
                      <w:r w:rsidR="00E9270B">
                        <w:rPr>
                          <w:color w:val="228BB5"/>
                          <w:sz w:val="22"/>
                          <w:szCs w:val="22"/>
                        </w:rPr>
                        <w:t>, and will there</w:t>
                      </w:r>
                      <w:r w:rsidR="0073019D">
                        <w:rPr>
                          <w:color w:val="228BB5"/>
                          <w:sz w:val="22"/>
                          <w:szCs w:val="22"/>
                        </w:rPr>
                        <w:t xml:space="preserve"> be </w:t>
                      </w:r>
                      <w:r w:rsidR="00AE59A2">
                        <w:rPr>
                          <w:color w:val="228BB5"/>
                          <w:sz w:val="22"/>
                          <w:szCs w:val="22"/>
                        </w:rPr>
                        <w:t xml:space="preserve">limited or </w:t>
                      </w:r>
                      <w:r w:rsidR="0073019D">
                        <w:rPr>
                          <w:color w:val="228BB5"/>
                          <w:sz w:val="22"/>
                          <w:szCs w:val="22"/>
                        </w:rPr>
                        <w:t>unlimited</w:t>
                      </w:r>
                      <w:r w:rsidR="00AE59A2">
                        <w:rPr>
                          <w:color w:val="228BB5"/>
                          <w:sz w:val="22"/>
                          <w:szCs w:val="22"/>
                        </w:rPr>
                        <w:t xml:space="preserve"> memberships from each institution</w:t>
                      </w:r>
                      <w:r w:rsidR="0073019D">
                        <w:rPr>
                          <w:color w:val="228BB5"/>
                          <w:sz w:val="22"/>
                          <w:szCs w:val="22"/>
                        </w:rPr>
                        <w:t>?</w:t>
                      </w:r>
                    </w:p>
                    <w:p w:rsidR="0073019D" w:rsidRPr="00CE2A57" w:rsidRDefault="0073019D" w:rsidP="00CE2A57">
                      <w:pPr>
                        <w:widowControl w:val="0"/>
                        <w:ind w:left="360"/>
                        <w:rPr>
                          <w:b/>
                          <w:color w:val="228BB5"/>
                          <w:sz w:val="32"/>
                          <w:szCs w:val="22"/>
                          <w:u w:val="single"/>
                        </w:rPr>
                      </w:pPr>
                    </w:p>
                    <w:p w:rsidR="002D73A5" w:rsidRPr="002D73A5" w:rsidRDefault="00FC51D9" w:rsidP="00CE2A57">
                      <w:pPr>
                        <w:widowControl w:val="0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color w:val="228BB5"/>
                          <w:sz w:val="22"/>
                          <w:szCs w:val="22"/>
                        </w:rPr>
                      </w:pPr>
                      <w:r w:rsidRPr="002D73A5">
                        <w:rPr>
                          <w:b/>
                          <w:color w:val="228BB5"/>
                          <w:sz w:val="22"/>
                          <w:szCs w:val="22"/>
                        </w:rPr>
                        <w:t>Meetings/Conferences</w:t>
                      </w:r>
                    </w:p>
                    <w:p w:rsidR="00FC51D9" w:rsidRPr="000B3BCC" w:rsidRDefault="006568DA" w:rsidP="00CE2A57">
                      <w:pPr>
                        <w:widowControl w:val="0"/>
                        <w:ind w:left="360"/>
                        <w:rPr>
                          <w:b/>
                          <w:color w:val="228BB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Where will the group meet? How often? What costs are associated with </w:t>
                      </w:r>
                      <w:r w:rsidR="0073019D">
                        <w:rPr>
                          <w:color w:val="228BB5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>meeting</w:t>
                      </w:r>
                      <w:r w:rsidR="003635FE">
                        <w:rPr>
                          <w:color w:val="228BB5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 and who will be responsible for paying them?</w:t>
                      </w:r>
                    </w:p>
                    <w:p w:rsidR="000B3BCC" w:rsidRPr="00CE2A57" w:rsidRDefault="000B3BCC" w:rsidP="00CE2A57">
                      <w:pPr>
                        <w:widowControl w:val="0"/>
                        <w:ind w:left="360" w:hanging="360"/>
                        <w:rPr>
                          <w:b/>
                          <w:color w:val="228BB5"/>
                          <w:sz w:val="32"/>
                          <w:szCs w:val="22"/>
                          <w:u w:val="single"/>
                        </w:rPr>
                      </w:pPr>
                    </w:p>
                    <w:p w:rsidR="002D73A5" w:rsidRPr="002D73A5" w:rsidRDefault="00FC51D9" w:rsidP="00CE2A57">
                      <w:pPr>
                        <w:widowControl w:val="0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color w:val="228BB5"/>
                          <w:sz w:val="22"/>
                          <w:szCs w:val="22"/>
                        </w:rPr>
                      </w:pPr>
                      <w:r w:rsidRPr="002D73A5">
                        <w:rPr>
                          <w:b/>
                          <w:color w:val="228BB5"/>
                          <w:sz w:val="22"/>
                          <w:szCs w:val="22"/>
                        </w:rPr>
                        <w:t>Workshops/Training Sessions</w:t>
                      </w:r>
                      <w:r w:rsidR="006568DA" w:rsidRPr="002D73A5">
                        <w:rPr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C51D9" w:rsidRPr="00525002" w:rsidRDefault="006568DA" w:rsidP="00CE2A57">
                      <w:pPr>
                        <w:widowControl w:val="0"/>
                        <w:ind w:left="360"/>
                        <w:rPr>
                          <w:b/>
                          <w:color w:val="228BB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t>Will there be opportunities for professional development, such as workshops or training sessions?</w:t>
                      </w:r>
                      <w:r w:rsidR="000B3BCC">
                        <w:rPr>
                          <w:color w:val="228BB5"/>
                          <w:sz w:val="22"/>
                          <w:szCs w:val="22"/>
                        </w:rPr>
                        <w:t xml:space="preserve"> Testing companies </w:t>
                      </w:r>
                      <w:r w:rsidR="00AE59A2">
                        <w:rPr>
                          <w:color w:val="228BB5"/>
                          <w:sz w:val="22"/>
                          <w:szCs w:val="22"/>
                        </w:rPr>
                        <w:t xml:space="preserve">are an excellent </w:t>
                      </w:r>
                      <w:r w:rsidR="000B3BCC">
                        <w:rPr>
                          <w:color w:val="228BB5"/>
                          <w:sz w:val="22"/>
                          <w:szCs w:val="22"/>
                        </w:rPr>
                        <w:t>res</w:t>
                      </w:r>
                      <w:r w:rsidR="00E9270B">
                        <w:rPr>
                          <w:color w:val="228BB5"/>
                          <w:sz w:val="22"/>
                          <w:szCs w:val="22"/>
                        </w:rPr>
                        <w:t>ource for workshops or training</w:t>
                      </w:r>
                      <w:r w:rsidR="000B3BCC">
                        <w:rPr>
                          <w:color w:val="228BB5"/>
                          <w:sz w:val="22"/>
                          <w:szCs w:val="22"/>
                        </w:rPr>
                        <w:t xml:space="preserve"> and may also be willing to assist with </w:t>
                      </w:r>
                      <w:r w:rsidR="0073019D">
                        <w:rPr>
                          <w:color w:val="228BB5"/>
                          <w:sz w:val="22"/>
                          <w:szCs w:val="22"/>
                        </w:rPr>
                        <w:t xml:space="preserve">sponsoring </w:t>
                      </w:r>
                      <w:r w:rsidR="00E9270B">
                        <w:rPr>
                          <w:color w:val="228BB5"/>
                          <w:sz w:val="22"/>
                          <w:szCs w:val="22"/>
                        </w:rPr>
                        <w:t xml:space="preserve">in order to defray </w:t>
                      </w:r>
                      <w:r w:rsidR="000B3BCC">
                        <w:rPr>
                          <w:color w:val="228BB5"/>
                          <w:sz w:val="22"/>
                          <w:szCs w:val="22"/>
                        </w:rPr>
                        <w:t>the associated costs.</w:t>
                      </w:r>
                    </w:p>
                    <w:p w:rsidR="00525002" w:rsidRPr="006568DA" w:rsidRDefault="00525002" w:rsidP="00525002">
                      <w:pPr>
                        <w:widowControl w:val="0"/>
                        <w:spacing w:line="300" w:lineRule="exact"/>
                        <w:ind w:left="765"/>
                        <w:rPr>
                          <w:b/>
                          <w:color w:val="228BB5"/>
                          <w:sz w:val="22"/>
                          <w:szCs w:val="22"/>
                          <w:u w:val="single"/>
                        </w:rPr>
                      </w:pPr>
                    </w:p>
                    <w:p w:rsidR="00525002" w:rsidRPr="00525002" w:rsidRDefault="001D0FFF" w:rsidP="001D0FFF">
                      <w:pPr>
                        <w:widowControl w:val="0"/>
                        <w:spacing w:line="300" w:lineRule="exact"/>
                        <w:rPr>
                          <w:b/>
                          <w:color w:val="228BB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br/>
                      </w:r>
                    </w:p>
                    <w:p w:rsidR="009D656E" w:rsidRDefault="009D656E" w:rsidP="006568DA">
                      <w:pPr>
                        <w:widowControl w:val="0"/>
                        <w:spacing w:line="300" w:lineRule="exact"/>
                        <w:rPr>
                          <w:color w:val="228BB5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D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352425</wp:posOffset>
                </wp:positionV>
                <wp:extent cx="2771775" cy="6229350"/>
                <wp:effectExtent l="0" t="0" r="9525" b="0"/>
                <wp:wrapNone/>
                <wp:docPr id="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FFF" w:rsidRDefault="001D0FFF" w:rsidP="00CE2A57">
                            <w:pPr>
                              <w:widowControl w:val="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Formal or</w:t>
                            </w:r>
                            <w:r w:rsidR="00E9270B">
                              <w:rPr>
                                <w:color w:val="228BB5"/>
                                <w:sz w:val="22"/>
                                <w:szCs w:val="22"/>
                              </w:rPr>
                              <w:t>ganizations will need to develop</w:t>
                            </w:r>
                          </w:p>
                          <w:p w:rsidR="00105694" w:rsidRPr="00CE2A57" w:rsidRDefault="00105694" w:rsidP="00CE2A57">
                            <w:pPr>
                              <w:widowControl w:val="0"/>
                              <w:rPr>
                                <w:color w:val="228BB5"/>
                                <w:sz w:val="32"/>
                                <w:szCs w:val="22"/>
                              </w:rPr>
                            </w:pPr>
                          </w:p>
                          <w:p w:rsidR="002D73A5" w:rsidRPr="002D73A5" w:rsidRDefault="001D0FFF" w:rsidP="00CE2A5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2D73A5"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  <w:t>Mission</w:t>
                            </w:r>
                            <w:r w:rsidR="00CE2A57"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  <w:t xml:space="preserve"> and Vision</w:t>
                            </w:r>
                            <w:r w:rsidRPr="002D73A5"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  <w:t xml:space="preserve"> Statement</w:t>
                            </w:r>
                            <w:r w:rsidR="00CE2A57"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0B3BCC" w:rsidRPr="00B462B2" w:rsidRDefault="00CE2A57" w:rsidP="00CE2A57">
                            <w:pPr>
                              <w:widowControl w:val="0"/>
                              <w:ind w:left="360"/>
                              <w:rPr>
                                <w:b/>
                                <w:color w:val="228BB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Effective </w:t>
                            </w:r>
                            <w:r w:rsidR="00B462B2">
                              <w:rPr>
                                <w:color w:val="228BB5"/>
                                <w:sz w:val="22"/>
                                <w:szCs w:val="22"/>
                              </w:rPr>
                              <w:t>statement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s</w:t>
                            </w:r>
                            <w:r w:rsidR="00B462B2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694">
                              <w:rPr>
                                <w:color w:val="228BB5"/>
                                <w:sz w:val="22"/>
                                <w:szCs w:val="22"/>
                              </w:rPr>
                              <w:t>clarif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y</w:t>
                            </w:r>
                            <w:r w:rsidR="00105694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the purpose of the organization. 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They</w:t>
                            </w:r>
                            <w:r w:rsidR="00B462B2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019D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B462B2">
                              <w:rPr>
                                <w:color w:val="228BB5"/>
                                <w:sz w:val="22"/>
                                <w:szCs w:val="22"/>
                              </w:rPr>
                              <w:t>guide the actions of the organization when making decisions.</w:t>
                            </w:r>
                          </w:p>
                          <w:p w:rsidR="00B462B2" w:rsidRPr="00CE2A57" w:rsidRDefault="00B462B2" w:rsidP="00CE2A57">
                            <w:pPr>
                              <w:widowControl w:val="0"/>
                              <w:ind w:left="360"/>
                              <w:rPr>
                                <w:b/>
                                <w:color w:val="228BB5"/>
                                <w:sz w:val="32"/>
                                <w:szCs w:val="22"/>
                                <w:u w:val="single"/>
                              </w:rPr>
                            </w:pPr>
                          </w:p>
                          <w:p w:rsidR="002D73A5" w:rsidRPr="002D73A5" w:rsidRDefault="001D0FFF" w:rsidP="00CE2A5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2D73A5"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  <w:t>By-Laws</w:t>
                            </w:r>
                          </w:p>
                          <w:p w:rsidR="001D0FFF" w:rsidRPr="00696E5E" w:rsidRDefault="00145019" w:rsidP="00CE2A57">
                            <w:pPr>
                              <w:widowControl w:val="0"/>
                              <w:ind w:left="360"/>
                              <w:rPr>
                                <w:b/>
                                <w:color w:val="228BB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The internal rules of the organization are </w:t>
                            </w:r>
                            <w:r w:rsidR="0073019D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described 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73019D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by-laws. They define the operation of the organization and outline the procedures for election of officers and other details of </w:t>
                            </w:r>
                            <w:r w:rsidR="002D73A5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the processes and procedures. </w:t>
                            </w:r>
                            <w:r w:rsidR="0073019D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Use the by-laws from the NCTA</w:t>
                            </w:r>
                            <w:r w:rsidR="00DB7B8A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E9270B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="00AE59A2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some of the </w:t>
                            </w:r>
                            <w:r w:rsidR="0073019D">
                              <w:rPr>
                                <w:color w:val="228BB5"/>
                                <w:sz w:val="22"/>
                                <w:szCs w:val="22"/>
                              </w:rPr>
                              <w:t>established</w:t>
                            </w:r>
                            <w:r w:rsidR="00DB7B8A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state testing organi</w:t>
                            </w:r>
                            <w:r w:rsidR="00AE59A2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zations </w:t>
                            </w:r>
                            <w:r w:rsidR="00DB7B8A">
                              <w:rPr>
                                <w:color w:val="228BB5"/>
                                <w:sz w:val="22"/>
                                <w:szCs w:val="22"/>
                              </w:rPr>
                              <w:t>as a template.</w:t>
                            </w:r>
                            <w:r w:rsidR="0073019D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96E5E" w:rsidRPr="00CE2A57" w:rsidRDefault="00696E5E" w:rsidP="00CE2A57">
                            <w:pPr>
                              <w:pStyle w:val="ListParagraph"/>
                              <w:ind w:left="360" w:hanging="270"/>
                              <w:rPr>
                                <w:b/>
                                <w:color w:val="228BB5"/>
                                <w:sz w:val="32"/>
                                <w:szCs w:val="22"/>
                                <w:u w:val="single"/>
                              </w:rPr>
                            </w:pPr>
                          </w:p>
                          <w:p w:rsidR="002D73A5" w:rsidRPr="002D73A5" w:rsidRDefault="000B3BCC" w:rsidP="00CE2A5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2D73A5"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  <w:t>Dues/Other Funding</w:t>
                            </w:r>
                          </w:p>
                          <w:p w:rsidR="00DB7B8A" w:rsidRDefault="002D73A5" w:rsidP="00CE2A57">
                            <w:pPr>
                              <w:widowControl w:val="0"/>
                              <w:ind w:left="36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2D73A5">
                              <w:rPr>
                                <w:color w:val="228BB5"/>
                                <w:sz w:val="22"/>
                                <w:szCs w:val="22"/>
                              </w:rPr>
                              <w:t>I</w:t>
                            </w:r>
                            <w:r w:rsidR="00145019" w:rsidRPr="002D73A5">
                              <w:rPr>
                                <w:color w:val="228BB5"/>
                                <w:sz w:val="22"/>
                                <w:szCs w:val="22"/>
                              </w:rPr>
                              <w:t>f</w:t>
                            </w:r>
                            <w:r w:rsidR="00145019" w:rsidRPr="002D73A5"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5019" w:rsidRPr="00B00A71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it </w:t>
                            </w:r>
                            <w:r w:rsidR="00DB7B8A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145019" w:rsidRPr="00B00A71">
                              <w:rPr>
                                <w:color w:val="228BB5"/>
                                <w:sz w:val="22"/>
                                <w:szCs w:val="22"/>
                              </w:rPr>
                              <w:t>determined that some form of</w:t>
                            </w:r>
                            <w:r w:rsidR="000B3BCC" w:rsidRPr="00B00A71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dues </w:t>
                            </w:r>
                            <w:r w:rsidR="00DB7B8A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0B3BCC" w:rsidRPr="00B00A71">
                              <w:rPr>
                                <w:color w:val="228BB5"/>
                                <w:sz w:val="22"/>
                                <w:szCs w:val="22"/>
                              </w:rPr>
                              <w:t>necessary</w:t>
                            </w:r>
                            <w:r w:rsidR="00145019" w:rsidRPr="00B00A71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fund</w:t>
                            </w:r>
                            <w:r w:rsidR="00145019" w:rsidRPr="00B00A71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the organization, then the organization will need to decide on the type and amount. </w:t>
                            </w:r>
                            <w:r w:rsidR="00696E5E" w:rsidRPr="00B00A71">
                              <w:rPr>
                                <w:color w:val="228BB5"/>
                                <w:sz w:val="22"/>
                                <w:szCs w:val="22"/>
                              </w:rPr>
                              <w:t>W</w:t>
                            </w:r>
                            <w:r w:rsidR="00AE59A2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ill the dues be per institution </w:t>
                            </w:r>
                            <w:r w:rsidR="00696E5E" w:rsidRPr="00B00A71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or per individual? </w:t>
                            </w:r>
                          </w:p>
                          <w:p w:rsidR="00DB7B8A" w:rsidRPr="00CE2A57" w:rsidRDefault="00DB7B8A" w:rsidP="00CE2A57">
                            <w:pPr>
                              <w:widowControl w:val="0"/>
                              <w:ind w:left="360"/>
                              <w:rPr>
                                <w:color w:val="228BB5"/>
                                <w:sz w:val="32"/>
                                <w:szCs w:val="22"/>
                              </w:rPr>
                            </w:pPr>
                          </w:p>
                          <w:p w:rsidR="00696E5E" w:rsidRPr="00A94288" w:rsidRDefault="00DB7B8A" w:rsidP="00CE2A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A94288"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  <w:t>Business status</w:t>
                            </w:r>
                            <w:r w:rsidRPr="00A94288">
                              <w:rPr>
                                <w:b/>
                                <w:color w:val="228BB5"/>
                                <w:sz w:val="22"/>
                                <w:szCs w:val="22"/>
                              </w:rPr>
                              <w:br/>
                            </w:r>
                            <w:r w:rsidR="00A94288" w:rsidRPr="00A94288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Does </w:t>
                            </w:r>
                            <w:r w:rsidR="007F65B1" w:rsidRPr="00A94288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the organization want to register </w:t>
                            </w:r>
                            <w:proofErr w:type="gramStart"/>
                            <w:r w:rsidR="007F65B1" w:rsidRPr="00A94288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="006A72C1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65B1" w:rsidRPr="00A94288">
                              <w:rPr>
                                <w:color w:val="228BB5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7F65B1" w:rsidRPr="00A94288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 corporation and </w:t>
                            </w:r>
                            <w:r w:rsidR="00696E5E" w:rsidRPr="00A94288">
                              <w:rPr>
                                <w:color w:val="228BB5"/>
                                <w:sz w:val="22"/>
                                <w:szCs w:val="22"/>
                              </w:rPr>
                              <w:t>no</w:t>
                            </w:r>
                            <w:r w:rsidRPr="00A94288">
                              <w:rPr>
                                <w:color w:val="228BB5"/>
                                <w:sz w:val="22"/>
                                <w:szCs w:val="22"/>
                              </w:rPr>
                              <w:t>t</w:t>
                            </w:r>
                            <w:r w:rsidR="00696E5E" w:rsidRPr="00A94288">
                              <w:rPr>
                                <w:color w:val="228BB5"/>
                                <w:sz w:val="22"/>
                                <w:szCs w:val="22"/>
                              </w:rPr>
                              <w:t>-</w:t>
                            </w:r>
                            <w:r w:rsidRPr="00A94288">
                              <w:rPr>
                                <w:color w:val="228BB5"/>
                                <w:sz w:val="22"/>
                                <w:szCs w:val="22"/>
                              </w:rPr>
                              <w:t>for-</w:t>
                            </w:r>
                            <w:r w:rsidR="00696E5E" w:rsidRPr="00A94288">
                              <w:rPr>
                                <w:color w:val="228BB5"/>
                                <w:sz w:val="22"/>
                                <w:szCs w:val="22"/>
                              </w:rPr>
                              <w:t>profit status?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6" type="#_x0000_t202" style="position:absolute;margin-left:520.5pt;margin-top:27.75pt;width:218.25pt;height:490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" stroked="f">
                <v:textbox>
                  <w:txbxContent>
                    <w:p w:rsidR="001D0FFF" w:rsidRDefault="001D0FFF" w:rsidP="00CE2A57">
                      <w:pPr>
                        <w:widowControl w:val="0"/>
                        <w:rPr>
                          <w:color w:val="228BB5"/>
                          <w:sz w:val="22"/>
                          <w:szCs w:val="22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t>Formal or</w:t>
                      </w:r>
                      <w:r w:rsidR="00E9270B">
                        <w:rPr>
                          <w:color w:val="228BB5"/>
                          <w:sz w:val="22"/>
                          <w:szCs w:val="22"/>
                        </w:rPr>
                        <w:t>ganizations will need to develop</w:t>
                      </w:r>
                    </w:p>
                    <w:p w:rsidR="00105694" w:rsidRPr="00CE2A57" w:rsidRDefault="00105694" w:rsidP="00CE2A57">
                      <w:pPr>
                        <w:widowControl w:val="0"/>
                        <w:rPr>
                          <w:color w:val="228BB5"/>
                          <w:sz w:val="32"/>
                          <w:szCs w:val="22"/>
                        </w:rPr>
                      </w:pPr>
                    </w:p>
                    <w:p w:rsidR="002D73A5" w:rsidRPr="002D73A5" w:rsidRDefault="001D0FFF" w:rsidP="00CE2A57">
                      <w:pPr>
                        <w:widowControl w:val="0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b/>
                          <w:color w:val="228BB5"/>
                          <w:sz w:val="22"/>
                          <w:szCs w:val="22"/>
                        </w:rPr>
                      </w:pPr>
                      <w:r w:rsidRPr="002D73A5">
                        <w:rPr>
                          <w:b/>
                          <w:color w:val="228BB5"/>
                          <w:sz w:val="22"/>
                          <w:szCs w:val="22"/>
                        </w:rPr>
                        <w:t>Mission</w:t>
                      </w:r>
                      <w:r w:rsidR="00CE2A57">
                        <w:rPr>
                          <w:b/>
                          <w:color w:val="228BB5"/>
                          <w:sz w:val="22"/>
                          <w:szCs w:val="22"/>
                        </w:rPr>
                        <w:t xml:space="preserve"> and Vision</w:t>
                      </w:r>
                      <w:r w:rsidRPr="002D73A5">
                        <w:rPr>
                          <w:b/>
                          <w:color w:val="228BB5"/>
                          <w:sz w:val="22"/>
                          <w:szCs w:val="22"/>
                        </w:rPr>
                        <w:t xml:space="preserve"> Statement</w:t>
                      </w:r>
                      <w:r w:rsidR="00CE2A57">
                        <w:rPr>
                          <w:b/>
                          <w:color w:val="228BB5"/>
                          <w:sz w:val="22"/>
                          <w:szCs w:val="22"/>
                        </w:rPr>
                        <w:t>s</w:t>
                      </w:r>
                    </w:p>
                    <w:p w:rsidR="000B3BCC" w:rsidRPr="00B462B2" w:rsidRDefault="00CE2A57" w:rsidP="00CE2A57">
                      <w:pPr>
                        <w:widowControl w:val="0"/>
                        <w:ind w:left="360"/>
                        <w:rPr>
                          <w:b/>
                          <w:color w:val="228BB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Effective </w:t>
                      </w:r>
                      <w:r w:rsidR="00B462B2">
                        <w:rPr>
                          <w:color w:val="228BB5"/>
                          <w:sz w:val="22"/>
                          <w:szCs w:val="22"/>
                        </w:rPr>
                        <w:t>statement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>s</w:t>
                      </w:r>
                      <w:r w:rsidR="00B462B2">
                        <w:rPr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  <w:r w:rsidR="00105694">
                        <w:rPr>
                          <w:color w:val="228BB5"/>
                          <w:sz w:val="22"/>
                          <w:szCs w:val="22"/>
                        </w:rPr>
                        <w:t>clarif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>y</w:t>
                      </w:r>
                      <w:r w:rsidR="00105694">
                        <w:rPr>
                          <w:color w:val="228BB5"/>
                          <w:sz w:val="22"/>
                          <w:szCs w:val="22"/>
                        </w:rPr>
                        <w:t xml:space="preserve"> the purpose of the organization. 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>They</w:t>
                      </w:r>
                      <w:r w:rsidR="00B462B2">
                        <w:rPr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  <w:r w:rsidR="0073019D">
                        <w:rPr>
                          <w:color w:val="228BB5"/>
                          <w:sz w:val="22"/>
                          <w:szCs w:val="22"/>
                        </w:rPr>
                        <w:t xml:space="preserve">will </w:t>
                      </w:r>
                      <w:r w:rsidR="00B462B2">
                        <w:rPr>
                          <w:color w:val="228BB5"/>
                          <w:sz w:val="22"/>
                          <w:szCs w:val="22"/>
                        </w:rPr>
                        <w:t>guide the actions of the organization when making decisions.</w:t>
                      </w:r>
                    </w:p>
                    <w:p w:rsidR="00B462B2" w:rsidRPr="00CE2A57" w:rsidRDefault="00B462B2" w:rsidP="00CE2A57">
                      <w:pPr>
                        <w:widowControl w:val="0"/>
                        <w:ind w:left="360"/>
                        <w:rPr>
                          <w:b/>
                          <w:color w:val="228BB5"/>
                          <w:sz w:val="32"/>
                          <w:szCs w:val="22"/>
                          <w:u w:val="single"/>
                        </w:rPr>
                      </w:pPr>
                    </w:p>
                    <w:p w:rsidR="002D73A5" w:rsidRPr="002D73A5" w:rsidRDefault="001D0FFF" w:rsidP="00CE2A57">
                      <w:pPr>
                        <w:widowControl w:val="0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color w:val="228BB5"/>
                          <w:sz w:val="22"/>
                          <w:szCs w:val="22"/>
                        </w:rPr>
                      </w:pPr>
                      <w:r w:rsidRPr="002D73A5">
                        <w:rPr>
                          <w:b/>
                          <w:color w:val="228BB5"/>
                          <w:sz w:val="22"/>
                          <w:szCs w:val="22"/>
                        </w:rPr>
                        <w:t>By-Laws</w:t>
                      </w:r>
                    </w:p>
                    <w:p w:rsidR="001D0FFF" w:rsidRPr="00696E5E" w:rsidRDefault="00145019" w:rsidP="00CE2A57">
                      <w:pPr>
                        <w:widowControl w:val="0"/>
                        <w:ind w:left="360"/>
                        <w:rPr>
                          <w:b/>
                          <w:color w:val="228BB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The internal rules of the organization are </w:t>
                      </w:r>
                      <w:r w:rsidR="0073019D">
                        <w:rPr>
                          <w:color w:val="228BB5"/>
                          <w:sz w:val="22"/>
                          <w:szCs w:val="22"/>
                        </w:rPr>
                        <w:t xml:space="preserve">described 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in </w:t>
                      </w:r>
                      <w:r w:rsidR="0073019D">
                        <w:rPr>
                          <w:color w:val="228BB5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by-laws. They define the operation of the organization and outline the procedures for election of officers and other details of </w:t>
                      </w:r>
                      <w:r w:rsidR="002D73A5">
                        <w:rPr>
                          <w:color w:val="228BB5"/>
                          <w:sz w:val="22"/>
                          <w:szCs w:val="22"/>
                        </w:rPr>
                        <w:t xml:space="preserve">the processes and procedures. </w:t>
                      </w:r>
                      <w:r w:rsidR="0073019D">
                        <w:rPr>
                          <w:color w:val="228BB5"/>
                          <w:sz w:val="22"/>
                          <w:szCs w:val="22"/>
                        </w:rPr>
                        <w:t xml:space="preserve"> Use the by-laws from the NCTA</w:t>
                      </w:r>
                      <w:r w:rsidR="00DB7B8A">
                        <w:rPr>
                          <w:color w:val="228BB5"/>
                          <w:sz w:val="22"/>
                          <w:szCs w:val="22"/>
                        </w:rPr>
                        <w:t xml:space="preserve"> and </w:t>
                      </w:r>
                      <w:r w:rsidR="00E9270B">
                        <w:rPr>
                          <w:color w:val="228BB5"/>
                          <w:sz w:val="22"/>
                          <w:szCs w:val="22"/>
                        </w:rPr>
                        <w:t xml:space="preserve">from </w:t>
                      </w:r>
                      <w:r w:rsidR="00AE59A2">
                        <w:rPr>
                          <w:color w:val="228BB5"/>
                          <w:sz w:val="22"/>
                          <w:szCs w:val="22"/>
                        </w:rPr>
                        <w:t xml:space="preserve">some of the </w:t>
                      </w:r>
                      <w:r w:rsidR="0073019D">
                        <w:rPr>
                          <w:color w:val="228BB5"/>
                          <w:sz w:val="22"/>
                          <w:szCs w:val="22"/>
                        </w:rPr>
                        <w:t>established</w:t>
                      </w:r>
                      <w:r w:rsidR="00DB7B8A">
                        <w:rPr>
                          <w:color w:val="228BB5"/>
                          <w:sz w:val="22"/>
                          <w:szCs w:val="22"/>
                        </w:rPr>
                        <w:t xml:space="preserve"> state testing organi</w:t>
                      </w:r>
                      <w:r w:rsidR="00AE59A2">
                        <w:rPr>
                          <w:color w:val="228BB5"/>
                          <w:sz w:val="22"/>
                          <w:szCs w:val="22"/>
                        </w:rPr>
                        <w:t xml:space="preserve">zations </w:t>
                      </w:r>
                      <w:r w:rsidR="00DB7B8A">
                        <w:rPr>
                          <w:color w:val="228BB5"/>
                          <w:sz w:val="22"/>
                          <w:szCs w:val="22"/>
                        </w:rPr>
                        <w:t>as a template.</w:t>
                      </w:r>
                      <w:r w:rsidR="0073019D">
                        <w:rPr>
                          <w:color w:val="228BB5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96E5E" w:rsidRPr="00CE2A57" w:rsidRDefault="00696E5E" w:rsidP="00CE2A57">
                      <w:pPr>
                        <w:pStyle w:val="ListParagraph"/>
                        <w:ind w:left="360" w:hanging="270"/>
                        <w:rPr>
                          <w:b/>
                          <w:color w:val="228BB5"/>
                          <w:sz w:val="32"/>
                          <w:szCs w:val="22"/>
                          <w:u w:val="single"/>
                        </w:rPr>
                      </w:pPr>
                    </w:p>
                    <w:p w:rsidR="002D73A5" w:rsidRPr="002D73A5" w:rsidRDefault="000B3BCC" w:rsidP="00CE2A57">
                      <w:pPr>
                        <w:widowControl w:val="0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color w:val="228BB5"/>
                          <w:sz w:val="22"/>
                          <w:szCs w:val="22"/>
                        </w:rPr>
                      </w:pPr>
                      <w:r w:rsidRPr="002D73A5">
                        <w:rPr>
                          <w:b/>
                          <w:color w:val="228BB5"/>
                          <w:sz w:val="22"/>
                          <w:szCs w:val="22"/>
                        </w:rPr>
                        <w:t>Dues/Other Funding</w:t>
                      </w:r>
                    </w:p>
                    <w:p w:rsidR="00DB7B8A" w:rsidRDefault="002D73A5" w:rsidP="00CE2A57">
                      <w:pPr>
                        <w:widowControl w:val="0"/>
                        <w:ind w:left="360"/>
                        <w:rPr>
                          <w:color w:val="228BB5"/>
                          <w:sz w:val="22"/>
                          <w:szCs w:val="22"/>
                        </w:rPr>
                      </w:pPr>
                      <w:r w:rsidRPr="002D73A5">
                        <w:rPr>
                          <w:color w:val="228BB5"/>
                          <w:sz w:val="22"/>
                          <w:szCs w:val="22"/>
                        </w:rPr>
                        <w:t>I</w:t>
                      </w:r>
                      <w:r w:rsidR="00145019" w:rsidRPr="002D73A5">
                        <w:rPr>
                          <w:color w:val="228BB5"/>
                          <w:sz w:val="22"/>
                          <w:szCs w:val="22"/>
                        </w:rPr>
                        <w:t>f</w:t>
                      </w:r>
                      <w:r w:rsidR="00145019" w:rsidRPr="002D73A5">
                        <w:rPr>
                          <w:b/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  <w:r w:rsidR="00145019" w:rsidRPr="00B00A71">
                        <w:rPr>
                          <w:color w:val="228BB5"/>
                          <w:sz w:val="22"/>
                          <w:szCs w:val="22"/>
                        </w:rPr>
                        <w:t xml:space="preserve">it </w:t>
                      </w:r>
                      <w:r w:rsidR="00DB7B8A">
                        <w:rPr>
                          <w:color w:val="228BB5"/>
                          <w:sz w:val="22"/>
                          <w:szCs w:val="22"/>
                        </w:rPr>
                        <w:t xml:space="preserve">is </w:t>
                      </w:r>
                      <w:r w:rsidR="00145019" w:rsidRPr="00B00A71">
                        <w:rPr>
                          <w:color w:val="228BB5"/>
                          <w:sz w:val="22"/>
                          <w:szCs w:val="22"/>
                        </w:rPr>
                        <w:t>determined that some form of</w:t>
                      </w:r>
                      <w:r w:rsidR="000B3BCC" w:rsidRPr="00B00A71">
                        <w:rPr>
                          <w:color w:val="228BB5"/>
                          <w:sz w:val="22"/>
                          <w:szCs w:val="22"/>
                        </w:rPr>
                        <w:t xml:space="preserve"> dues </w:t>
                      </w:r>
                      <w:r w:rsidR="00DB7B8A">
                        <w:rPr>
                          <w:color w:val="228BB5"/>
                          <w:sz w:val="22"/>
                          <w:szCs w:val="22"/>
                        </w:rPr>
                        <w:t xml:space="preserve">is </w:t>
                      </w:r>
                      <w:r w:rsidR="000B3BCC" w:rsidRPr="00B00A71">
                        <w:rPr>
                          <w:color w:val="228BB5"/>
                          <w:sz w:val="22"/>
                          <w:szCs w:val="22"/>
                        </w:rPr>
                        <w:t>necessary</w:t>
                      </w:r>
                      <w:r w:rsidR="00145019" w:rsidRPr="00B00A71">
                        <w:rPr>
                          <w:color w:val="228BB5"/>
                          <w:sz w:val="22"/>
                          <w:szCs w:val="22"/>
                        </w:rPr>
                        <w:t xml:space="preserve"> to 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>fund</w:t>
                      </w:r>
                      <w:r w:rsidR="00145019" w:rsidRPr="00B00A71">
                        <w:rPr>
                          <w:color w:val="228BB5"/>
                          <w:sz w:val="22"/>
                          <w:szCs w:val="22"/>
                        </w:rPr>
                        <w:t xml:space="preserve"> the organization, then the organization will need to decide on the type and amount. </w:t>
                      </w:r>
                      <w:r w:rsidR="00696E5E" w:rsidRPr="00B00A71">
                        <w:rPr>
                          <w:color w:val="228BB5"/>
                          <w:sz w:val="22"/>
                          <w:szCs w:val="22"/>
                        </w:rPr>
                        <w:t>W</w:t>
                      </w:r>
                      <w:r w:rsidR="00AE59A2">
                        <w:rPr>
                          <w:color w:val="228BB5"/>
                          <w:sz w:val="22"/>
                          <w:szCs w:val="22"/>
                        </w:rPr>
                        <w:t xml:space="preserve">ill the dues be per institution </w:t>
                      </w:r>
                      <w:r w:rsidR="00696E5E" w:rsidRPr="00B00A71">
                        <w:rPr>
                          <w:color w:val="228BB5"/>
                          <w:sz w:val="22"/>
                          <w:szCs w:val="22"/>
                        </w:rPr>
                        <w:t xml:space="preserve">or per individual? </w:t>
                      </w:r>
                    </w:p>
                    <w:p w:rsidR="00DB7B8A" w:rsidRPr="00CE2A57" w:rsidRDefault="00DB7B8A" w:rsidP="00CE2A57">
                      <w:pPr>
                        <w:widowControl w:val="0"/>
                        <w:ind w:left="360"/>
                        <w:rPr>
                          <w:color w:val="228BB5"/>
                          <w:sz w:val="32"/>
                          <w:szCs w:val="22"/>
                        </w:rPr>
                      </w:pPr>
                    </w:p>
                    <w:p w:rsidR="00696E5E" w:rsidRPr="00A94288" w:rsidRDefault="00DB7B8A" w:rsidP="00CE2A5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228BB5"/>
                          <w:sz w:val="22"/>
                          <w:szCs w:val="22"/>
                        </w:rPr>
                      </w:pPr>
                      <w:r w:rsidRPr="00A94288">
                        <w:rPr>
                          <w:b/>
                          <w:color w:val="228BB5"/>
                          <w:sz w:val="22"/>
                          <w:szCs w:val="22"/>
                        </w:rPr>
                        <w:t>Business status</w:t>
                      </w:r>
                      <w:r w:rsidRPr="00A94288">
                        <w:rPr>
                          <w:b/>
                          <w:color w:val="228BB5"/>
                          <w:sz w:val="22"/>
                          <w:szCs w:val="22"/>
                        </w:rPr>
                        <w:br/>
                      </w:r>
                      <w:r w:rsidR="00A94288" w:rsidRPr="00A94288">
                        <w:rPr>
                          <w:color w:val="228BB5"/>
                          <w:sz w:val="22"/>
                          <w:szCs w:val="22"/>
                        </w:rPr>
                        <w:t xml:space="preserve">Does </w:t>
                      </w:r>
                      <w:r w:rsidR="007F65B1" w:rsidRPr="00A94288">
                        <w:rPr>
                          <w:color w:val="228BB5"/>
                          <w:sz w:val="22"/>
                          <w:szCs w:val="22"/>
                        </w:rPr>
                        <w:t xml:space="preserve">the organization want to register as </w:t>
                      </w:r>
                      <w:r w:rsidR="006A72C1">
                        <w:rPr>
                          <w:color w:val="228BB5"/>
                          <w:sz w:val="22"/>
                          <w:szCs w:val="22"/>
                        </w:rPr>
                        <w:t xml:space="preserve"> </w:t>
                      </w:r>
                      <w:r w:rsidR="007F65B1" w:rsidRPr="00A94288">
                        <w:rPr>
                          <w:color w:val="228BB5"/>
                          <w:sz w:val="22"/>
                          <w:szCs w:val="22"/>
                        </w:rPr>
                        <w:t xml:space="preserve">a corporation and </w:t>
                      </w:r>
                      <w:r w:rsidR="00696E5E" w:rsidRPr="00A94288">
                        <w:rPr>
                          <w:color w:val="228BB5"/>
                          <w:sz w:val="22"/>
                          <w:szCs w:val="22"/>
                        </w:rPr>
                        <w:t>no</w:t>
                      </w:r>
                      <w:r w:rsidRPr="00A94288">
                        <w:rPr>
                          <w:color w:val="228BB5"/>
                          <w:sz w:val="22"/>
                          <w:szCs w:val="22"/>
                        </w:rPr>
                        <w:t>t</w:t>
                      </w:r>
                      <w:r w:rsidR="00696E5E" w:rsidRPr="00A94288">
                        <w:rPr>
                          <w:color w:val="228BB5"/>
                          <w:sz w:val="22"/>
                          <w:szCs w:val="22"/>
                        </w:rPr>
                        <w:t>-</w:t>
                      </w:r>
                      <w:r w:rsidRPr="00A94288">
                        <w:rPr>
                          <w:color w:val="228BB5"/>
                          <w:sz w:val="22"/>
                          <w:szCs w:val="22"/>
                        </w:rPr>
                        <w:t>for-</w:t>
                      </w:r>
                      <w:r w:rsidR="00696E5E" w:rsidRPr="00A94288">
                        <w:rPr>
                          <w:color w:val="228BB5"/>
                          <w:sz w:val="22"/>
                          <w:szCs w:val="22"/>
                        </w:rPr>
                        <w:t>profit status?</w:t>
                      </w:r>
                    </w:p>
                  </w:txbxContent>
                </v:textbox>
              </v:shape>
            </w:pict>
          </mc:Fallback>
        </mc:AlternateContent>
      </w:r>
      <w:r w:rsidR="00390D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4657725</wp:posOffset>
                </wp:positionV>
                <wp:extent cx="2877820" cy="2276475"/>
                <wp:effectExtent l="0" t="0" r="0" b="9525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1428" w:rsidRDefault="006568DA" w:rsidP="00CE2A57">
                            <w:pPr>
                              <w:widowControl w:val="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At the first meeting, determine the purpose or mission of the organization. </w:t>
                            </w:r>
                            <w:r w:rsidR="00371428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There may be multiple purposes. Some examples </w:t>
                            </w:r>
                            <w:r w:rsidR="00E9270B">
                              <w:rPr>
                                <w:color w:val="228BB5"/>
                                <w:sz w:val="22"/>
                                <w:szCs w:val="22"/>
                              </w:rPr>
                              <w:t>are below:</w:t>
                            </w:r>
                          </w:p>
                          <w:p w:rsidR="002D73A5" w:rsidRDefault="002D73A5" w:rsidP="00CE2A57">
                            <w:pPr>
                              <w:widowControl w:val="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</w:p>
                          <w:p w:rsidR="00E610F5" w:rsidRDefault="00371428" w:rsidP="00CE2A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371428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Improving communication about testing practices </w:t>
                            </w:r>
                            <w:r w:rsidR="001C7C4B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and issues </w:t>
                            </w:r>
                            <w:r w:rsidRPr="00371428">
                              <w:rPr>
                                <w:color w:val="228BB5"/>
                                <w:sz w:val="22"/>
                                <w:szCs w:val="22"/>
                              </w:rPr>
                              <w:t>in the state or region</w:t>
                            </w: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71428" w:rsidRDefault="00371428" w:rsidP="00CE2A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28BB5"/>
                                <w:sz w:val="22"/>
                                <w:szCs w:val="22"/>
                              </w:rPr>
                              <w:t>Working with testing companies to provide professional testing services</w:t>
                            </w:r>
                            <w:r w:rsidR="00C9049E">
                              <w:rPr>
                                <w:color w:val="228BB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71428" w:rsidRPr="00C9049E" w:rsidRDefault="00371428" w:rsidP="00CE2A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color w:val="228BB5"/>
                                <w:sz w:val="22"/>
                                <w:szCs w:val="22"/>
                              </w:rPr>
                            </w:pPr>
                            <w:r w:rsidRPr="00C9049E">
                              <w:rPr>
                                <w:color w:val="228BB5"/>
                                <w:sz w:val="22"/>
                                <w:szCs w:val="22"/>
                              </w:rPr>
                              <w:t xml:space="preserve">Promoting membership in the </w:t>
                            </w:r>
                            <w:r w:rsidR="00C9049E" w:rsidRPr="00C9049E">
                              <w:rPr>
                                <w:color w:val="228BB5"/>
                                <w:sz w:val="22"/>
                                <w:szCs w:val="22"/>
                              </w:rPr>
                              <w:t>National College Testing Association</w:t>
                            </w:r>
                            <w:r w:rsidR="00C9049E">
                              <w:rPr>
                                <w:color w:val="228BB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7" type="#_x0000_t202" style="position:absolute;margin-left:9.05pt;margin-top:366.75pt;width:226.6pt;height:179.2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371428" w:rsidRDefault="006568DA" w:rsidP="00CE2A57">
                      <w:pPr>
                        <w:widowControl w:val="0"/>
                        <w:rPr>
                          <w:color w:val="228BB5"/>
                          <w:sz w:val="22"/>
                          <w:szCs w:val="22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t xml:space="preserve">At the first meeting, determine the purpose or mission of the organization. </w:t>
                      </w:r>
                      <w:r w:rsidR="00371428">
                        <w:rPr>
                          <w:color w:val="228BB5"/>
                          <w:sz w:val="22"/>
                          <w:szCs w:val="22"/>
                        </w:rPr>
                        <w:t xml:space="preserve">There may be multiple purposes. Some examples </w:t>
                      </w:r>
                      <w:r w:rsidR="00E9270B">
                        <w:rPr>
                          <w:color w:val="228BB5"/>
                          <w:sz w:val="22"/>
                          <w:szCs w:val="22"/>
                        </w:rPr>
                        <w:t>are below:</w:t>
                      </w:r>
                    </w:p>
                    <w:p w:rsidR="002D73A5" w:rsidRDefault="002D73A5" w:rsidP="00CE2A57">
                      <w:pPr>
                        <w:widowControl w:val="0"/>
                        <w:rPr>
                          <w:color w:val="228BB5"/>
                          <w:sz w:val="22"/>
                          <w:szCs w:val="22"/>
                        </w:rPr>
                      </w:pPr>
                    </w:p>
                    <w:p w:rsidR="00E610F5" w:rsidRDefault="00371428" w:rsidP="00CE2A57">
                      <w:pPr>
                        <w:widowControl w:val="0"/>
                        <w:numPr>
                          <w:ilvl w:val="0"/>
                          <w:numId w:val="1"/>
                        </w:numPr>
                        <w:ind w:left="360"/>
                        <w:rPr>
                          <w:color w:val="228BB5"/>
                          <w:sz w:val="22"/>
                          <w:szCs w:val="22"/>
                        </w:rPr>
                      </w:pPr>
                      <w:r w:rsidRPr="00371428">
                        <w:rPr>
                          <w:color w:val="228BB5"/>
                          <w:sz w:val="22"/>
                          <w:szCs w:val="22"/>
                        </w:rPr>
                        <w:t xml:space="preserve">Improving communication about testing practices </w:t>
                      </w:r>
                      <w:r w:rsidR="001C7C4B">
                        <w:rPr>
                          <w:color w:val="228BB5"/>
                          <w:sz w:val="22"/>
                          <w:szCs w:val="22"/>
                        </w:rPr>
                        <w:t xml:space="preserve">and issues </w:t>
                      </w:r>
                      <w:r w:rsidRPr="00371428">
                        <w:rPr>
                          <w:color w:val="228BB5"/>
                          <w:sz w:val="22"/>
                          <w:szCs w:val="22"/>
                        </w:rPr>
                        <w:t>in the state or region</w:t>
                      </w:r>
                      <w:r>
                        <w:rPr>
                          <w:color w:val="228BB5"/>
                          <w:sz w:val="22"/>
                          <w:szCs w:val="22"/>
                        </w:rPr>
                        <w:t>.</w:t>
                      </w:r>
                    </w:p>
                    <w:p w:rsidR="00371428" w:rsidRDefault="00371428" w:rsidP="00CE2A57">
                      <w:pPr>
                        <w:widowControl w:val="0"/>
                        <w:numPr>
                          <w:ilvl w:val="0"/>
                          <w:numId w:val="1"/>
                        </w:numPr>
                        <w:ind w:left="360"/>
                        <w:rPr>
                          <w:color w:val="228BB5"/>
                          <w:sz w:val="22"/>
                          <w:szCs w:val="22"/>
                        </w:rPr>
                      </w:pPr>
                      <w:r>
                        <w:rPr>
                          <w:color w:val="228BB5"/>
                          <w:sz w:val="22"/>
                          <w:szCs w:val="22"/>
                        </w:rPr>
                        <w:t>Working with testing companies to provide professional testing services</w:t>
                      </w:r>
                      <w:r w:rsidR="00C9049E">
                        <w:rPr>
                          <w:color w:val="228BB5"/>
                          <w:sz w:val="22"/>
                          <w:szCs w:val="22"/>
                        </w:rPr>
                        <w:t>.</w:t>
                      </w:r>
                    </w:p>
                    <w:p w:rsidR="00371428" w:rsidRPr="00C9049E" w:rsidRDefault="00371428" w:rsidP="00CE2A57">
                      <w:pPr>
                        <w:widowControl w:val="0"/>
                        <w:numPr>
                          <w:ilvl w:val="0"/>
                          <w:numId w:val="1"/>
                        </w:numPr>
                        <w:ind w:left="360"/>
                        <w:rPr>
                          <w:color w:val="228BB5"/>
                          <w:sz w:val="22"/>
                          <w:szCs w:val="22"/>
                        </w:rPr>
                      </w:pPr>
                      <w:r w:rsidRPr="00C9049E">
                        <w:rPr>
                          <w:color w:val="228BB5"/>
                          <w:sz w:val="22"/>
                          <w:szCs w:val="22"/>
                        </w:rPr>
                        <w:t xml:space="preserve">Promoting membership in the </w:t>
                      </w:r>
                      <w:r w:rsidR="00C9049E" w:rsidRPr="00C9049E">
                        <w:rPr>
                          <w:color w:val="228BB5"/>
                          <w:sz w:val="22"/>
                          <w:szCs w:val="22"/>
                        </w:rPr>
                        <w:t>National College Testing Association</w:t>
                      </w:r>
                      <w:r w:rsidR="00C9049E">
                        <w:rPr>
                          <w:color w:val="228BB5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0D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-85725</wp:posOffset>
                </wp:positionV>
                <wp:extent cx="5300345" cy="504825"/>
                <wp:effectExtent l="0" t="0" r="0" b="9525"/>
                <wp:wrapNone/>
                <wp:docPr id="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1428" w:rsidRDefault="001D0FFF" w:rsidP="00C9049E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  <w:t xml:space="preserve">Informal </w:t>
                            </w:r>
                            <w:r w:rsidR="00D62673"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  <w:t xml:space="preserve"> F</w:t>
                            </w:r>
                            <w:r w:rsidR="00C9049E"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  <w:t>ormal</w:t>
                            </w:r>
                            <w:r w:rsidR="00B00A71"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  <w:t xml:space="preserve"> Organizations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8" type="#_x0000_t202" style="position:absolute;margin-left:284.85pt;margin-top:-6.75pt;width:417.35pt;height:39.75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:rsidR="00371428" w:rsidRDefault="001D0FFF" w:rsidP="00C9049E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  <w:t xml:space="preserve">Informal </w:t>
                      </w:r>
                      <w:r w:rsidR="00D62673"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  <w:t xml:space="preserve"> F</w:t>
                      </w:r>
                      <w:r w:rsidR="00C9049E"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  <w:t>ormal</w:t>
                      </w:r>
                      <w:r w:rsidR="00B00A71"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  <w:t xml:space="preserve"> Organizations</w:t>
                      </w:r>
                    </w:p>
                  </w:txbxContent>
                </v:textbox>
              </v:shape>
            </w:pict>
          </mc:Fallback>
        </mc:AlternateContent>
      </w:r>
      <w:r w:rsidR="00390D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3848100</wp:posOffset>
                </wp:positionV>
                <wp:extent cx="2773680" cy="912495"/>
                <wp:effectExtent l="0" t="0" r="7620" b="1905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DD2" w:rsidRDefault="007D1DD2" w:rsidP="00371428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  <w:t xml:space="preserve">Determine </w:t>
                            </w:r>
                            <w:r w:rsidR="00B00A71"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  <w:t>the Purpose of the O</w:t>
                            </w:r>
                            <w:r w:rsidR="00371428"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</w:rPr>
                              <w:t>rganization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9" type="#_x0000_t202" style="position:absolute;margin-left:17.25pt;margin-top:303pt;width:218.4pt;height:71.85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7D1DD2" w:rsidRDefault="007D1DD2" w:rsidP="00371428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  <w:t xml:space="preserve">Determine </w:t>
                      </w:r>
                      <w:r w:rsidR="00B00A71"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  <w:t>the Purpose of the O</w:t>
                      </w:r>
                      <w:r w:rsidR="00371428"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</w:rPr>
                        <w:t>rganization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0DD9" w:rsidSect="00B46C42">
      <w:pgSz w:w="15840" w:h="12240" w:orient="landscape" w:code="1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E4B"/>
    <w:multiLevelType w:val="hybridMultilevel"/>
    <w:tmpl w:val="494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1183E"/>
    <w:multiLevelType w:val="hybridMultilevel"/>
    <w:tmpl w:val="2EDAE8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8C1B06"/>
    <w:multiLevelType w:val="hybridMultilevel"/>
    <w:tmpl w:val="D486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D3AE3"/>
    <w:multiLevelType w:val="hybridMultilevel"/>
    <w:tmpl w:val="8C1CA00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48942BCF"/>
    <w:multiLevelType w:val="hybridMultilevel"/>
    <w:tmpl w:val="CD2A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5171D"/>
    <w:multiLevelType w:val="hybridMultilevel"/>
    <w:tmpl w:val="AA6A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55"/>
    <w:rsid w:val="00054EF1"/>
    <w:rsid w:val="000646F0"/>
    <w:rsid w:val="00066B66"/>
    <w:rsid w:val="000A6C57"/>
    <w:rsid w:val="000B3BCC"/>
    <w:rsid w:val="000C0154"/>
    <w:rsid w:val="000C2594"/>
    <w:rsid w:val="000F483A"/>
    <w:rsid w:val="00102B95"/>
    <w:rsid w:val="00105694"/>
    <w:rsid w:val="00105D87"/>
    <w:rsid w:val="00145019"/>
    <w:rsid w:val="00157274"/>
    <w:rsid w:val="00187649"/>
    <w:rsid w:val="00190AC8"/>
    <w:rsid w:val="001C3919"/>
    <w:rsid w:val="001C4375"/>
    <w:rsid w:val="001C6BA5"/>
    <w:rsid w:val="001C7C4B"/>
    <w:rsid w:val="001D0FFF"/>
    <w:rsid w:val="001D5368"/>
    <w:rsid w:val="002517B9"/>
    <w:rsid w:val="00253854"/>
    <w:rsid w:val="0029084B"/>
    <w:rsid w:val="002A414A"/>
    <w:rsid w:val="002D1300"/>
    <w:rsid w:val="002D1F45"/>
    <w:rsid w:val="002D73A5"/>
    <w:rsid w:val="002E2B6D"/>
    <w:rsid w:val="003635FE"/>
    <w:rsid w:val="00371428"/>
    <w:rsid w:val="00382DD7"/>
    <w:rsid w:val="00390DBA"/>
    <w:rsid w:val="003A5738"/>
    <w:rsid w:val="003D3E0B"/>
    <w:rsid w:val="003E0368"/>
    <w:rsid w:val="004378F0"/>
    <w:rsid w:val="004B22D5"/>
    <w:rsid w:val="004D7414"/>
    <w:rsid w:val="004E38FC"/>
    <w:rsid w:val="005053DD"/>
    <w:rsid w:val="00525002"/>
    <w:rsid w:val="00532D68"/>
    <w:rsid w:val="00555EA3"/>
    <w:rsid w:val="0055739E"/>
    <w:rsid w:val="0058160C"/>
    <w:rsid w:val="005871D4"/>
    <w:rsid w:val="00654E7B"/>
    <w:rsid w:val="006568DA"/>
    <w:rsid w:val="0067233A"/>
    <w:rsid w:val="00696E5E"/>
    <w:rsid w:val="006A72C1"/>
    <w:rsid w:val="006C5BE5"/>
    <w:rsid w:val="0073019D"/>
    <w:rsid w:val="00764BB2"/>
    <w:rsid w:val="007D1DD2"/>
    <w:rsid w:val="007F65B1"/>
    <w:rsid w:val="008106AF"/>
    <w:rsid w:val="00872E91"/>
    <w:rsid w:val="0089743C"/>
    <w:rsid w:val="008E332F"/>
    <w:rsid w:val="009672E1"/>
    <w:rsid w:val="009C13D8"/>
    <w:rsid w:val="009D1102"/>
    <w:rsid w:val="009D656E"/>
    <w:rsid w:val="00A13055"/>
    <w:rsid w:val="00A35FAD"/>
    <w:rsid w:val="00A36488"/>
    <w:rsid w:val="00A50B8C"/>
    <w:rsid w:val="00A526E3"/>
    <w:rsid w:val="00A94288"/>
    <w:rsid w:val="00AB0DD9"/>
    <w:rsid w:val="00AC19CD"/>
    <w:rsid w:val="00AE59A2"/>
    <w:rsid w:val="00AF69C2"/>
    <w:rsid w:val="00B00A71"/>
    <w:rsid w:val="00B151C0"/>
    <w:rsid w:val="00B462B2"/>
    <w:rsid w:val="00B46C42"/>
    <w:rsid w:val="00B77E56"/>
    <w:rsid w:val="00B8051A"/>
    <w:rsid w:val="00BA5A3A"/>
    <w:rsid w:val="00BD6A58"/>
    <w:rsid w:val="00BE182E"/>
    <w:rsid w:val="00C20860"/>
    <w:rsid w:val="00C313C8"/>
    <w:rsid w:val="00C9049E"/>
    <w:rsid w:val="00CA2DC0"/>
    <w:rsid w:val="00CB0891"/>
    <w:rsid w:val="00CB62BB"/>
    <w:rsid w:val="00CC4A28"/>
    <w:rsid w:val="00CE2A57"/>
    <w:rsid w:val="00D2663B"/>
    <w:rsid w:val="00D317C6"/>
    <w:rsid w:val="00D32120"/>
    <w:rsid w:val="00D55A11"/>
    <w:rsid w:val="00D57EEE"/>
    <w:rsid w:val="00D62673"/>
    <w:rsid w:val="00D72575"/>
    <w:rsid w:val="00D92F8B"/>
    <w:rsid w:val="00DA3B2B"/>
    <w:rsid w:val="00DB7B8A"/>
    <w:rsid w:val="00E168E7"/>
    <w:rsid w:val="00E610F5"/>
    <w:rsid w:val="00E9270B"/>
    <w:rsid w:val="00EC6C1E"/>
    <w:rsid w:val="00ED4FBE"/>
    <w:rsid w:val="00EE3876"/>
    <w:rsid w:val="00F033CF"/>
    <w:rsid w:val="00F12697"/>
    <w:rsid w:val="00F20D28"/>
    <w:rsid w:val="00F53DDE"/>
    <w:rsid w:val="00F60496"/>
    <w:rsid w:val="00F6505B"/>
    <w:rsid w:val="00F90CF7"/>
    <w:rsid w:val="00FA122B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none [3212]" stroke="f">
      <v:fill color="none [3212]"/>
      <v:stroke weight="6.25pt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055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50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BCC"/>
    <w:pPr>
      <w:ind w:left="720"/>
    </w:pPr>
  </w:style>
  <w:style w:type="character" w:styleId="FollowedHyperlink">
    <w:name w:val="FollowedHyperlink"/>
    <w:basedOn w:val="DefaultParagraphFont"/>
    <w:rsid w:val="001056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D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368"/>
    <w:rPr>
      <w:rFonts w:ascii="Tahoma" w:hAnsi="Tahoma" w:cs="Tahoma"/>
      <w:color w:val="21212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055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50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BCC"/>
    <w:pPr>
      <w:ind w:left="720"/>
    </w:pPr>
  </w:style>
  <w:style w:type="character" w:styleId="FollowedHyperlink">
    <w:name w:val="FollowedHyperlink"/>
    <w:basedOn w:val="DefaultParagraphFont"/>
    <w:rsid w:val="001056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D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368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atesting.org/" TargetMode="External"/><Relationship Id="rId13" Type="http://schemas.openxmlformats.org/officeDocument/2006/relationships/hyperlink" Target="mailto:Leticia.Martinez@azwestern.edu" TargetMode="External"/><Relationship Id="rId18" Type="http://schemas.openxmlformats.org/officeDocument/2006/relationships/hyperlink" Target="mailto:jkalna@cscc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webb@mdc.edu" TargetMode="External"/><Relationship Id="rId7" Type="http://schemas.openxmlformats.org/officeDocument/2006/relationships/hyperlink" Target="http://tactp.org/mc/page.do?sitePageID=97779&amp;orgld=tactp" TargetMode="External"/><Relationship Id="rId12" Type="http://schemas.openxmlformats.org/officeDocument/2006/relationships/hyperlink" Target="mailto:jkalna@cscc.edu" TargetMode="External"/><Relationship Id="rId17" Type="http://schemas.openxmlformats.org/officeDocument/2006/relationships/hyperlink" Target="mailto:t.roach@louisvill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ilvio.rodriguez@mdc.edu" TargetMode="External"/><Relationship Id="rId20" Type="http://schemas.openxmlformats.org/officeDocument/2006/relationships/hyperlink" Target="mailto:selsken@nwac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actatesting.org/" TargetMode="External"/><Relationship Id="rId11" Type="http://schemas.openxmlformats.org/officeDocument/2006/relationships/hyperlink" Target="mailto:t.roach@louisvill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webb@mdc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ilvio.rodriguez@mdc.edu" TargetMode="External"/><Relationship Id="rId19" Type="http://schemas.openxmlformats.org/officeDocument/2006/relationships/hyperlink" Target="mailto:Leticia.Martinez@azwester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ctp.org/mc/page.do?sitePageID=97779&amp;orgld=tactp" TargetMode="External"/><Relationship Id="rId14" Type="http://schemas.openxmlformats.org/officeDocument/2006/relationships/hyperlink" Target="mailto:selsken@nwacc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jmartindale</dc:creator>
  <cp:lastModifiedBy>Silvio Rodriguez</cp:lastModifiedBy>
  <cp:revision>3</cp:revision>
  <cp:lastPrinted>2012-07-24T15:35:00Z</cp:lastPrinted>
  <dcterms:created xsi:type="dcterms:W3CDTF">2013-07-24T20:40:00Z</dcterms:created>
  <dcterms:modified xsi:type="dcterms:W3CDTF">2013-07-24T20:42:00Z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TC011832741033</vt:lpwstr>
  </property>
</Properties>
</file>